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727" w:rsidRPr="00220727" w:rsidRDefault="00220727" w:rsidP="00220727">
      <w:pPr>
        <w:spacing w:line="276" w:lineRule="auto"/>
        <w:jc w:val="right"/>
        <w:rPr>
          <w:sz w:val="22"/>
          <w:szCs w:val="22"/>
        </w:rPr>
      </w:pPr>
      <w:r w:rsidRPr="00220727">
        <w:rPr>
          <w:sz w:val="22"/>
          <w:szCs w:val="22"/>
        </w:rPr>
        <w:t>Приложение № 2</w:t>
      </w:r>
    </w:p>
    <w:p w:rsidR="00220727" w:rsidRPr="00220727" w:rsidRDefault="00220727" w:rsidP="00220727">
      <w:pPr>
        <w:spacing w:line="276" w:lineRule="auto"/>
        <w:jc w:val="right"/>
        <w:rPr>
          <w:sz w:val="22"/>
          <w:szCs w:val="22"/>
        </w:rPr>
      </w:pPr>
      <w:r w:rsidRPr="00220727">
        <w:rPr>
          <w:sz w:val="22"/>
          <w:szCs w:val="22"/>
        </w:rPr>
        <w:t>К Документации по открытому запросу предложений</w:t>
      </w:r>
    </w:p>
    <w:p w:rsidR="004B58B1" w:rsidRDefault="004B58B1" w:rsidP="002956A5">
      <w:pPr>
        <w:spacing w:line="276" w:lineRule="auto"/>
        <w:jc w:val="center"/>
        <w:rPr>
          <w:b/>
          <w:sz w:val="22"/>
          <w:szCs w:val="22"/>
        </w:rPr>
      </w:pPr>
    </w:p>
    <w:p w:rsidR="005B179B" w:rsidRDefault="003F7854" w:rsidP="002956A5">
      <w:pPr>
        <w:spacing w:line="276" w:lineRule="auto"/>
        <w:jc w:val="center"/>
        <w:rPr>
          <w:b/>
          <w:sz w:val="22"/>
          <w:szCs w:val="22"/>
        </w:rPr>
      </w:pPr>
      <w:r w:rsidRPr="00602B99">
        <w:rPr>
          <w:b/>
          <w:sz w:val="22"/>
          <w:szCs w:val="22"/>
        </w:rPr>
        <w:t xml:space="preserve">Проект </w:t>
      </w:r>
      <w:r w:rsidR="005B179B" w:rsidRPr="00602B99">
        <w:rPr>
          <w:b/>
          <w:sz w:val="22"/>
          <w:szCs w:val="22"/>
        </w:rPr>
        <w:t>Договор</w:t>
      </w:r>
      <w:r w:rsidRPr="00602B99">
        <w:rPr>
          <w:b/>
          <w:sz w:val="22"/>
          <w:szCs w:val="22"/>
        </w:rPr>
        <w:t>а</w:t>
      </w:r>
      <w:r w:rsidR="005B179B" w:rsidRPr="00602B99">
        <w:rPr>
          <w:b/>
          <w:sz w:val="22"/>
          <w:szCs w:val="22"/>
        </w:rPr>
        <w:t xml:space="preserve"> п</w:t>
      </w:r>
      <w:r w:rsidR="00AD4CB6" w:rsidRPr="00602B99">
        <w:rPr>
          <w:b/>
          <w:sz w:val="22"/>
          <w:szCs w:val="22"/>
        </w:rPr>
        <w:t>оставки</w:t>
      </w:r>
      <w:r w:rsidR="005B179B" w:rsidRPr="00602B99">
        <w:rPr>
          <w:b/>
          <w:sz w:val="22"/>
          <w:szCs w:val="22"/>
        </w:rPr>
        <w:t xml:space="preserve"> </w:t>
      </w:r>
    </w:p>
    <w:p w:rsidR="003A1A45" w:rsidRPr="00602B99" w:rsidRDefault="003A1A45" w:rsidP="002956A5">
      <w:pPr>
        <w:spacing w:line="276" w:lineRule="auto"/>
        <w:jc w:val="center"/>
        <w:rPr>
          <w:b/>
          <w:sz w:val="22"/>
          <w:szCs w:val="22"/>
        </w:rPr>
      </w:pPr>
    </w:p>
    <w:p w:rsidR="005B179B" w:rsidRPr="00602B99" w:rsidRDefault="005B179B" w:rsidP="002956A5">
      <w:pPr>
        <w:spacing w:line="276" w:lineRule="auto"/>
        <w:rPr>
          <w:sz w:val="22"/>
          <w:szCs w:val="22"/>
        </w:rPr>
      </w:pPr>
      <w:r w:rsidRPr="00602B99">
        <w:rPr>
          <w:sz w:val="22"/>
          <w:szCs w:val="22"/>
        </w:rPr>
        <w:t xml:space="preserve">г. Иркутск                                                                 </w:t>
      </w:r>
      <w:r w:rsidR="004B58B1">
        <w:rPr>
          <w:sz w:val="22"/>
          <w:szCs w:val="22"/>
        </w:rPr>
        <w:t xml:space="preserve">                           </w:t>
      </w:r>
      <w:r w:rsidR="00602B99">
        <w:rPr>
          <w:sz w:val="22"/>
          <w:szCs w:val="22"/>
        </w:rPr>
        <w:t xml:space="preserve">               </w:t>
      </w:r>
      <w:r w:rsidRPr="00602B99">
        <w:rPr>
          <w:sz w:val="22"/>
          <w:szCs w:val="22"/>
        </w:rPr>
        <w:t xml:space="preserve"> «</w:t>
      </w:r>
      <w:r w:rsidR="007656E3" w:rsidRPr="00602B99">
        <w:rPr>
          <w:sz w:val="22"/>
          <w:szCs w:val="22"/>
        </w:rPr>
        <w:t>___</w:t>
      </w:r>
      <w:r w:rsidRPr="00602B99">
        <w:rPr>
          <w:sz w:val="22"/>
          <w:szCs w:val="22"/>
        </w:rPr>
        <w:t xml:space="preserve">» </w:t>
      </w:r>
      <w:r w:rsidR="006C210E" w:rsidRPr="00602B99">
        <w:rPr>
          <w:sz w:val="22"/>
          <w:szCs w:val="22"/>
        </w:rPr>
        <w:t>___</w:t>
      </w:r>
      <w:r w:rsidR="007656E3" w:rsidRPr="00602B99">
        <w:rPr>
          <w:sz w:val="22"/>
          <w:szCs w:val="22"/>
        </w:rPr>
        <w:t>___</w:t>
      </w:r>
      <w:r w:rsidR="006C210E" w:rsidRPr="00602B99">
        <w:rPr>
          <w:sz w:val="22"/>
          <w:szCs w:val="22"/>
        </w:rPr>
        <w:t>____</w:t>
      </w:r>
      <w:r w:rsidRPr="00602B99">
        <w:rPr>
          <w:sz w:val="22"/>
          <w:szCs w:val="22"/>
        </w:rPr>
        <w:t xml:space="preserve"> 201</w:t>
      </w:r>
      <w:r w:rsidR="004B58B1">
        <w:rPr>
          <w:sz w:val="22"/>
          <w:szCs w:val="22"/>
        </w:rPr>
        <w:t>9</w:t>
      </w:r>
      <w:r w:rsidRPr="00602B99">
        <w:rPr>
          <w:sz w:val="22"/>
          <w:szCs w:val="22"/>
        </w:rPr>
        <w:t>г.</w:t>
      </w:r>
    </w:p>
    <w:p w:rsidR="005B179B" w:rsidRPr="00602B99" w:rsidRDefault="005B179B" w:rsidP="002956A5">
      <w:pPr>
        <w:spacing w:line="276" w:lineRule="auto"/>
        <w:jc w:val="center"/>
        <w:rPr>
          <w:b/>
          <w:sz w:val="22"/>
          <w:szCs w:val="22"/>
        </w:rPr>
      </w:pPr>
    </w:p>
    <w:p w:rsidR="005B179B" w:rsidRDefault="00926317" w:rsidP="004B58B1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iCs/>
          <w:sz w:val="22"/>
          <w:szCs w:val="22"/>
          <w:lang w:eastAsia="he-IL" w:bidi="he-IL"/>
        </w:rPr>
        <w:t>_____</w:t>
      </w:r>
      <w:r w:rsidR="00A310A5" w:rsidRPr="00602B99">
        <w:rPr>
          <w:iCs/>
          <w:sz w:val="22"/>
          <w:szCs w:val="22"/>
          <w:lang w:eastAsia="he-IL" w:bidi="he-IL"/>
        </w:rPr>
        <w:t>_________________</w:t>
      </w:r>
      <w:r>
        <w:rPr>
          <w:iCs/>
          <w:sz w:val="22"/>
          <w:szCs w:val="22"/>
          <w:lang w:eastAsia="he-IL" w:bidi="he-IL"/>
        </w:rPr>
        <w:t>______________________________</w:t>
      </w:r>
      <w:r w:rsidR="00A310A5" w:rsidRPr="00602B99">
        <w:rPr>
          <w:iCs/>
          <w:sz w:val="22"/>
          <w:szCs w:val="22"/>
          <w:lang w:eastAsia="he-IL" w:bidi="he-IL"/>
        </w:rPr>
        <w:t>____________</w:t>
      </w:r>
      <w:r w:rsidR="00A310A5" w:rsidRPr="00602B99">
        <w:rPr>
          <w:sz w:val="22"/>
          <w:szCs w:val="22"/>
        </w:rPr>
        <w:t xml:space="preserve">, </w:t>
      </w:r>
      <w:r w:rsidR="00A310A5" w:rsidRPr="00602B99">
        <w:rPr>
          <w:sz w:val="22"/>
          <w:szCs w:val="22"/>
          <w:lang w:eastAsia="he-IL" w:bidi="he-IL"/>
        </w:rPr>
        <w:t>именуемое в дальнейшем «</w:t>
      </w:r>
      <w:r>
        <w:rPr>
          <w:sz w:val="22"/>
          <w:szCs w:val="22"/>
          <w:lang w:eastAsia="he-IL" w:bidi="he-IL"/>
        </w:rPr>
        <w:t>Поставщик</w:t>
      </w:r>
      <w:r w:rsidR="00A310A5" w:rsidRPr="00602B99">
        <w:rPr>
          <w:sz w:val="22"/>
          <w:szCs w:val="22"/>
          <w:lang w:eastAsia="he-IL" w:bidi="he-IL"/>
        </w:rPr>
        <w:t xml:space="preserve">» </w:t>
      </w:r>
      <w:r w:rsidR="00A310A5" w:rsidRPr="00602B99">
        <w:rPr>
          <w:sz w:val="22"/>
          <w:szCs w:val="22"/>
        </w:rPr>
        <w:t xml:space="preserve">в лице </w:t>
      </w:r>
      <w:r>
        <w:rPr>
          <w:b/>
          <w:sz w:val="22"/>
          <w:szCs w:val="22"/>
        </w:rPr>
        <w:t>_________________</w:t>
      </w:r>
      <w:r w:rsidR="00A310A5" w:rsidRPr="00602B99">
        <w:rPr>
          <w:b/>
          <w:sz w:val="22"/>
          <w:szCs w:val="22"/>
        </w:rPr>
        <w:t>_______________________________</w:t>
      </w:r>
      <w:r w:rsidR="00A310A5" w:rsidRPr="00602B99">
        <w:rPr>
          <w:iCs/>
          <w:sz w:val="22"/>
          <w:szCs w:val="22"/>
          <w:lang w:eastAsia="he-IL" w:bidi="he-IL"/>
        </w:rPr>
        <w:t>,</w:t>
      </w:r>
      <w:r w:rsidR="00A310A5" w:rsidRPr="00602B99">
        <w:rPr>
          <w:i/>
          <w:iCs/>
          <w:sz w:val="22"/>
          <w:szCs w:val="22"/>
          <w:lang w:eastAsia="he-IL" w:bidi="he-IL"/>
        </w:rPr>
        <w:t xml:space="preserve"> </w:t>
      </w:r>
      <w:r>
        <w:rPr>
          <w:sz w:val="22"/>
          <w:szCs w:val="22"/>
          <w:lang w:eastAsia="he-IL" w:bidi="he-IL"/>
        </w:rPr>
        <w:t>действующего</w:t>
      </w:r>
      <w:r w:rsidR="00A310A5" w:rsidRPr="00602B99">
        <w:rPr>
          <w:sz w:val="22"/>
          <w:szCs w:val="22"/>
          <w:lang w:eastAsia="he-IL" w:bidi="he-IL"/>
        </w:rPr>
        <w:t xml:space="preserve"> на</w:t>
      </w:r>
      <w:r>
        <w:rPr>
          <w:sz w:val="22"/>
          <w:szCs w:val="22"/>
          <w:lang w:eastAsia="he-IL" w:bidi="he-IL"/>
        </w:rPr>
        <w:t xml:space="preserve"> </w:t>
      </w:r>
      <w:r w:rsidR="00A310A5" w:rsidRPr="00602B99">
        <w:rPr>
          <w:sz w:val="22"/>
          <w:szCs w:val="22"/>
          <w:lang w:eastAsia="he-IL" w:bidi="he-IL"/>
        </w:rPr>
        <w:t>основании ___</w:t>
      </w:r>
      <w:r>
        <w:rPr>
          <w:sz w:val="22"/>
          <w:szCs w:val="22"/>
          <w:lang w:eastAsia="he-IL" w:bidi="he-IL"/>
        </w:rPr>
        <w:t>____________________________</w:t>
      </w:r>
      <w:r w:rsidR="00A310A5" w:rsidRPr="00602B99">
        <w:rPr>
          <w:sz w:val="22"/>
          <w:szCs w:val="22"/>
          <w:lang w:eastAsia="he-IL" w:bidi="he-IL"/>
        </w:rPr>
        <w:t xml:space="preserve">_____, </w:t>
      </w:r>
      <w:r w:rsidR="00A310A5" w:rsidRPr="00602B99">
        <w:rPr>
          <w:sz w:val="22"/>
          <w:szCs w:val="22"/>
        </w:rPr>
        <w:t xml:space="preserve">с одной стороны, и Общество с ограниченной ответственностью «Иркутская Энергосбытовая компания», (ООО «Иркутскэнергосбыт»),  в лице </w:t>
      </w:r>
      <w:r w:rsidR="00B517FB" w:rsidRPr="00602B99">
        <w:rPr>
          <w:sz w:val="22"/>
          <w:szCs w:val="22"/>
        </w:rPr>
        <w:t>главного инженера Герасименко Олега Николаевича</w:t>
      </w:r>
      <w:r w:rsidR="002E62B0" w:rsidRPr="00602B99">
        <w:rPr>
          <w:rStyle w:val="100"/>
          <w:b w:val="0"/>
          <w:sz w:val="22"/>
          <w:szCs w:val="22"/>
        </w:rPr>
        <w:t>, действующего на основании доверенности №</w:t>
      </w:r>
      <w:r w:rsidR="003A67C3">
        <w:rPr>
          <w:rStyle w:val="100"/>
          <w:b w:val="0"/>
          <w:sz w:val="22"/>
          <w:szCs w:val="22"/>
        </w:rPr>
        <w:t xml:space="preserve"> </w:t>
      </w:r>
      <w:r w:rsidR="00B27DF3">
        <w:rPr>
          <w:rStyle w:val="100"/>
          <w:b w:val="0"/>
          <w:sz w:val="22"/>
          <w:szCs w:val="22"/>
        </w:rPr>
        <w:t>224</w:t>
      </w:r>
      <w:r w:rsidR="002E62B0" w:rsidRPr="00602B99">
        <w:rPr>
          <w:rStyle w:val="100"/>
          <w:b w:val="0"/>
          <w:sz w:val="22"/>
          <w:szCs w:val="22"/>
        </w:rPr>
        <w:t xml:space="preserve"> от </w:t>
      </w:r>
      <w:r w:rsidR="00B27DF3">
        <w:rPr>
          <w:rStyle w:val="100"/>
          <w:b w:val="0"/>
          <w:sz w:val="22"/>
          <w:szCs w:val="22"/>
        </w:rPr>
        <w:t>05.04.2018</w:t>
      </w:r>
      <w:r w:rsidR="002E62B0" w:rsidRPr="00602B99">
        <w:rPr>
          <w:rStyle w:val="100"/>
          <w:b w:val="0"/>
          <w:sz w:val="22"/>
          <w:szCs w:val="22"/>
        </w:rPr>
        <w:t xml:space="preserve"> года</w:t>
      </w:r>
      <w:r w:rsidR="00A310A5" w:rsidRPr="00602B99">
        <w:rPr>
          <w:sz w:val="22"/>
          <w:szCs w:val="22"/>
        </w:rPr>
        <w:t>, именуемое в дальнейшем «</w:t>
      </w:r>
      <w:r>
        <w:rPr>
          <w:sz w:val="22"/>
          <w:szCs w:val="22"/>
        </w:rPr>
        <w:t>Покупатель</w:t>
      </w:r>
      <w:r w:rsidR="00A310A5" w:rsidRPr="00602B99">
        <w:rPr>
          <w:sz w:val="22"/>
          <w:szCs w:val="22"/>
        </w:rPr>
        <w:t>»</w:t>
      </w:r>
      <w:r w:rsidR="005B179B" w:rsidRPr="00602B99">
        <w:rPr>
          <w:sz w:val="22"/>
          <w:szCs w:val="22"/>
        </w:rPr>
        <w:t>, заключили настоящий договор о нижеследующем:</w:t>
      </w:r>
    </w:p>
    <w:p w:rsidR="00220727" w:rsidRPr="00602B99" w:rsidRDefault="00220727" w:rsidP="002956A5">
      <w:pPr>
        <w:spacing w:line="276" w:lineRule="auto"/>
        <w:jc w:val="both"/>
        <w:rPr>
          <w:sz w:val="22"/>
          <w:szCs w:val="22"/>
        </w:rPr>
      </w:pPr>
    </w:p>
    <w:p w:rsidR="005B179B" w:rsidRPr="00220727" w:rsidRDefault="005B179B" w:rsidP="00220727">
      <w:pPr>
        <w:pStyle w:val="af4"/>
        <w:numPr>
          <w:ilvl w:val="0"/>
          <w:numId w:val="13"/>
        </w:numPr>
        <w:spacing w:line="276" w:lineRule="auto"/>
        <w:jc w:val="center"/>
        <w:rPr>
          <w:b/>
          <w:sz w:val="22"/>
          <w:szCs w:val="22"/>
        </w:rPr>
      </w:pPr>
      <w:r w:rsidRPr="00220727">
        <w:rPr>
          <w:b/>
          <w:sz w:val="22"/>
          <w:szCs w:val="22"/>
        </w:rPr>
        <w:t>Предмет договора</w:t>
      </w:r>
    </w:p>
    <w:p w:rsidR="00220727" w:rsidRPr="00220727" w:rsidRDefault="00220727" w:rsidP="00220727">
      <w:pPr>
        <w:pStyle w:val="af4"/>
        <w:spacing w:line="276" w:lineRule="auto"/>
        <w:rPr>
          <w:b/>
          <w:sz w:val="22"/>
          <w:szCs w:val="22"/>
        </w:rPr>
      </w:pPr>
    </w:p>
    <w:p w:rsidR="002E62B0" w:rsidRPr="00602B99" w:rsidRDefault="002E62B0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t xml:space="preserve">1.1. </w:t>
      </w:r>
      <w:r w:rsidR="00926317">
        <w:rPr>
          <w:sz w:val="22"/>
          <w:szCs w:val="22"/>
        </w:rPr>
        <w:t>Поставщик</w:t>
      </w:r>
      <w:r w:rsidRPr="00602B99">
        <w:rPr>
          <w:sz w:val="22"/>
          <w:szCs w:val="22"/>
        </w:rPr>
        <w:t xml:space="preserve"> обязуется передать в собственность Покупателя</w:t>
      </w:r>
      <w:r w:rsidR="007B30E5">
        <w:rPr>
          <w:sz w:val="22"/>
          <w:szCs w:val="22"/>
        </w:rPr>
        <w:t xml:space="preserve"> цветочную продукцию: живые цветы</w:t>
      </w:r>
      <w:r w:rsidRPr="00602B99">
        <w:rPr>
          <w:sz w:val="22"/>
          <w:szCs w:val="22"/>
        </w:rPr>
        <w:t>, букеты и ком</w:t>
      </w:r>
      <w:r w:rsidR="00890969">
        <w:rPr>
          <w:sz w:val="22"/>
          <w:szCs w:val="22"/>
        </w:rPr>
        <w:t>позиции из живых цветов</w:t>
      </w:r>
      <w:r w:rsidR="007B30E5">
        <w:rPr>
          <w:sz w:val="22"/>
          <w:szCs w:val="22"/>
        </w:rPr>
        <w:t xml:space="preserve"> с упаковочным материалом</w:t>
      </w:r>
      <w:r w:rsidR="00890969">
        <w:rPr>
          <w:sz w:val="22"/>
          <w:szCs w:val="22"/>
        </w:rPr>
        <w:t xml:space="preserve"> (далее Т</w:t>
      </w:r>
      <w:r w:rsidRPr="00602B99">
        <w:rPr>
          <w:sz w:val="22"/>
          <w:szCs w:val="22"/>
        </w:rPr>
        <w:t xml:space="preserve">овар) надлежащего качества </w:t>
      </w:r>
      <w:r w:rsidR="00B75C6D" w:rsidRPr="00602B99">
        <w:rPr>
          <w:sz w:val="22"/>
          <w:szCs w:val="22"/>
        </w:rPr>
        <w:t xml:space="preserve">в соответствии с </w:t>
      </w:r>
      <w:r w:rsidR="00890969">
        <w:rPr>
          <w:sz w:val="22"/>
          <w:szCs w:val="22"/>
        </w:rPr>
        <w:t xml:space="preserve">согласованным Техническим заданием </w:t>
      </w:r>
      <w:r w:rsidR="007B30E5">
        <w:rPr>
          <w:sz w:val="22"/>
          <w:szCs w:val="22"/>
        </w:rPr>
        <w:t>(</w:t>
      </w:r>
      <w:r w:rsidR="00602B99">
        <w:rPr>
          <w:sz w:val="22"/>
          <w:szCs w:val="22"/>
        </w:rPr>
        <w:t>Приложение №1</w:t>
      </w:r>
      <w:r w:rsidR="007B30E5">
        <w:rPr>
          <w:sz w:val="22"/>
          <w:szCs w:val="22"/>
        </w:rPr>
        <w:t>)</w:t>
      </w:r>
      <w:r w:rsidR="00890969">
        <w:rPr>
          <w:sz w:val="22"/>
          <w:szCs w:val="22"/>
        </w:rPr>
        <w:t xml:space="preserve">, ассортименте и на основании </w:t>
      </w:r>
      <w:r w:rsidR="003A67C3">
        <w:rPr>
          <w:sz w:val="22"/>
          <w:szCs w:val="22"/>
        </w:rPr>
        <w:t>цен,</w:t>
      </w:r>
      <w:r w:rsidRPr="00602B99">
        <w:rPr>
          <w:sz w:val="22"/>
          <w:szCs w:val="22"/>
        </w:rPr>
        <w:t xml:space="preserve"> </w:t>
      </w:r>
      <w:r w:rsidR="00890969">
        <w:rPr>
          <w:sz w:val="22"/>
          <w:szCs w:val="22"/>
        </w:rPr>
        <w:t xml:space="preserve">указанных в </w:t>
      </w:r>
      <w:r w:rsidR="007B30E5">
        <w:rPr>
          <w:sz w:val="22"/>
          <w:szCs w:val="22"/>
        </w:rPr>
        <w:t>Прайс-листе (</w:t>
      </w:r>
      <w:r w:rsidR="00890969">
        <w:rPr>
          <w:sz w:val="22"/>
          <w:szCs w:val="22"/>
        </w:rPr>
        <w:t>Приложени</w:t>
      </w:r>
      <w:r w:rsidR="007B30E5">
        <w:rPr>
          <w:sz w:val="22"/>
          <w:szCs w:val="22"/>
        </w:rPr>
        <w:t>е №2)</w:t>
      </w:r>
      <w:r w:rsidR="00602B99">
        <w:rPr>
          <w:sz w:val="22"/>
          <w:szCs w:val="22"/>
        </w:rPr>
        <w:t xml:space="preserve">, </w:t>
      </w:r>
      <w:r w:rsidRPr="00602B99">
        <w:rPr>
          <w:sz w:val="22"/>
          <w:szCs w:val="22"/>
        </w:rPr>
        <w:t>предназначенны</w:t>
      </w:r>
      <w:r w:rsidR="00B75C6D" w:rsidRPr="00602B99">
        <w:rPr>
          <w:sz w:val="22"/>
          <w:szCs w:val="22"/>
        </w:rPr>
        <w:t>е</w:t>
      </w:r>
      <w:r w:rsidRPr="00602B99">
        <w:rPr>
          <w:sz w:val="22"/>
          <w:szCs w:val="22"/>
        </w:rPr>
        <w:t xml:space="preserve"> для собственных нужд Покупателя, а Покупатель обязуется принять и оплатить эти товары.</w:t>
      </w:r>
    </w:p>
    <w:p w:rsidR="002E62B0" w:rsidRPr="00602B99" w:rsidRDefault="002E62B0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t>1.2.Поставляемый товар по качеству должен соответствовать требованиям, предъявляемым к подобному виду товара.</w:t>
      </w:r>
    </w:p>
    <w:p w:rsidR="007B4845" w:rsidRPr="00602B99" w:rsidRDefault="007B4845" w:rsidP="002956A5">
      <w:pPr>
        <w:spacing w:line="276" w:lineRule="auto"/>
        <w:jc w:val="both"/>
        <w:rPr>
          <w:sz w:val="22"/>
          <w:szCs w:val="22"/>
        </w:rPr>
      </w:pPr>
    </w:p>
    <w:p w:rsidR="002E62B0" w:rsidRPr="00220727" w:rsidRDefault="002E62B0" w:rsidP="00220727">
      <w:pPr>
        <w:pStyle w:val="af4"/>
        <w:numPr>
          <w:ilvl w:val="0"/>
          <w:numId w:val="13"/>
        </w:numPr>
        <w:spacing w:line="276" w:lineRule="auto"/>
        <w:jc w:val="center"/>
        <w:rPr>
          <w:b/>
          <w:sz w:val="22"/>
          <w:szCs w:val="22"/>
        </w:rPr>
      </w:pPr>
      <w:r w:rsidRPr="00220727">
        <w:rPr>
          <w:b/>
          <w:sz w:val="22"/>
          <w:szCs w:val="22"/>
        </w:rPr>
        <w:t>Заказ товара и согласование количеств</w:t>
      </w:r>
      <w:r w:rsidR="00220727" w:rsidRPr="00220727">
        <w:rPr>
          <w:b/>
          <w:sz w:val="22"/>
          <w:szCs w:val="22"/>
        </w:rPr>
        <w:t>а, ассортимента и цены на товар</w:t>
      </w:r>
    </w:p>
    <w:p w:rsidR="00220727" w:rsidRPr="00220727" w:rsidRDefault="00220727" w:rsidP="00220727">
      <w:pPr>
        <w:pStyle w:val="af4"/>
        <w:spacing w:line="276" w:lineRule="auto"/>
        <w:rPr>
          <w:b/>
          <w:sz w:val="22"/>
          <w:szCs w:val="22"/>
        </w:rPr>
      </w:pPr>
    </w:p>
    <w:p w:rsidR="002E62B0" w:rsidRPr="00602B99" w:rsidRDefault="002E62B0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t xml:space="preserve">2.1. Заказ товара осуществляется Покупателем на основании заявки, направляемой Поставщику с помощью электронных средств связи, а </w:t>
      </w:r>
      <w:r w:rsidR="003A67C3" w:rsidRPr="00602B99">
        <w:rPr>
          <w:sz w:val="22"/>
          <w:szCs w:val="22"/>
        </w:rPr>
        <w:t>также</w:t>
      </w:r>
      <w:r w:rsidRPr="00602B99">
        <w:rPr>
          <w:sz w:val="22"/>
          <w:szCs w:val="22"/>
        </w:rPr>
        <w:t xml:space="preserve"> телефонных или личных переговоров. Все заявки фиксируется Поставщиком в документах на поставку товара.</w:t>
      </w:r>
    </w:p>
    <w:p w:rsidR="002E62B0" w:rsidRPr="00602B99" w:rsidRDefault="002E62B0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t>2.2. Ассортимент, стоимость заявки и срок отправки товара согласовываются Сторонами перед поставкой путем принятия Поставщиком заказа от Покупателя.</w:t>
      </w:r>
    </w:p>
    <w:p w:rsidR="002E62B0" w:rsidRPr="00602B99" w:rsidRDefault="002E62B0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t xml:space="preserve">2.3. Окончательно согласованное количество, ассортимент каждого заказа товара и </w:t>
      </w:r>
      <w:r w:rsidR="00B27DF3" w:rsidRPr="00602B99">
        <w:rPr>
          <w:sz w:val="22"/>
          <w:szCs w:val="22"/>
        </w:rPr>
        <w:t>стоимость на</w:t>
      </w:r>
      <w:r w:rsidRPr="00602B99">
        <w:rPr>
          <w:sz w:val="22"/>
          <w:szCs w:val="22"/>
        </w:rPr>
        <w:t xml:space="preserve"> товар определяются в документах подтверждающих поставку товаров, оформленных в письменном виде с соблюдением всех необходимых формальностей.</w:t>
      </w:r>
      <w:bookmarkStart w:id="0" w:name="bookmark3"/>
    </w:p>
    <w:p w:rsidR="007B4845" w:rsidRPr="00602B99" w:rsidRDefault="007B4845" w:rsidP="002956A5">
      <w:pPr>
        <w:spacing w:line="276" w:lineRule="auto"/>
        <w:jc w:val="both"/>
        <w:rPr>
          <w:sz w:val="22"/>
          <w:szCs w:val="22"/>
        </w:rPr>
      </w:pPr>
    </w:p>
    <w:p w:rsidR="002E62B0" w:rsidRPr="00220727" w:rsidRDefault="002956A5" w:rsidP="00220727">
      <w:pPr>
        <w:pStyle w:val="af4"/>
        <w:numPr>
          <w:ilvl w:val="0"/>
          <w:numId w:val="13"/>
        </w:numPr>
        <w:spacing w:line="276" w:lineRule="auto"/>
        <w:jc w:val="center"/>
        <w:rPr>
          <w:b/>
          <w:sz w:val="22"/>
          <w:szCs w:val="22"/>
        </w:rPr>
      </w:pPr>
      <w:r w:rsidRPr="00220727">
        <w:rPr>
          <w:b/>
          <w:sz w:val="22"/>
          <w:szCs w:val="22"/>
        </w:rPr>
        <w:t>Цена Т</w:t>
      </w:r>
      <w:r w:rsidR="002E62B0" w:rsidRPr="00220727">
        <w:rPr>
          <w:b/>
          <w:sz w:val="22"/>
          <w:szCs w:val="22"/>
        </w:rPr>
        <w:t>овара и порядок расчетов</w:t>
      </w:r>
      <w:bookmarkEnd w:id="0"/>
    </w:p>
    <w:p w:rsidR="00220727" w:rsidRPr="00220727" w:rsidRDefault="00220727" w:rsidP="00220727">
      <w:pPr>
        <w:pStyle w:val="af4"/>
        <w:spacing w:line="276" w:lineRule="auto"/>
        <w:rPr>
          <w:b/>
          <w:sz w:val="22"/>
          <w:szCs w:val="22"/>
        </w:rPr>
      </w:pPr>
    </w:p>
    <w:p w:rsidR="002E62B0" w:rsidRPr="00FC7A9C" w:rsidRDefault="002E62B0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t>3.1. Стои</w:t>
      </w:r>
      <w:r w:rsidR="00890969">
        <w:rPr>
          <w:sz w:val="22"/>
          <w:szCs w:val="22"/>
        </w:rPr>
        <w:t xml:space="preserve">мость Товара устанавливается </w:t>
      </w:r>
      <w:r w:rsidR="003F521C">
        <w:rPr>
          <w:sz w:val="22"/>
          <w:szCs w:val="22"/>
        </w:rPr>
        <w:t>расценками,</w:t>
      </w:r>
      <w:r w:rsidR="00890969">
        <w:rPr>
          <w:sz w:val="22"/>
          <w:szCs w:val="22"/>
        </w:rPr>
        <w:t xml:space="preserve"> действующими</w:t>
      </w:r>
      <w:r w:rsidRPr="00602B99">
        <w:rPr>
          <w:sz w:val="22"/>
          <w:szCs w:val="22"/>
        </w:rPr>
        <w:t xml:space="preserve"> на момент заключения договора (Приложение № </w:t>
      </w:r>
      <w:r w:rsidR="007B4845" w:rsidRPr="00602B99">
        <w:rPr>
          <w:sz w:val="22"/>
          <w:szCs w:val="22"/>
        </w:rPr>
        <w:t>2</w:t>
      </w:r>
      <w:r w:rsidR="002956A5">
        <w:rPr>
          <w:sz w:val="22"/>
          <w:szCs w:val="22"/>
        </w:rPr>
        <w:t xml:space="preserve"> к настоящему договору).</w:t>
      </w:r>
      <w:r w:rsidR="00A912B4">
        <w:rPr>
          <w:sz w:val="22"/>
          <w:szCs w:val="22"/>
        </w:rPr>
        <w:t xml:space="preserve"> </w:t>
      </w:r>
      <w:r w:rsidR="00A912B4" w:rsidRPr="00FC7A9C">
        <w:rPr>
          <w:sz w:val="22"/>
          <w:szCs w:val="22"/>
        </w:rPr>
        <w:t>Цена договора определяется произведением стоимости единицы Товара на фактическое количество.</w:t>
      </w:r>
    </w:p>
    <w:p w:rsidR="00A912B4" w:rsidRDefault="00A912B4" w:rsidP="002956A5">
      <w:pPr>
        <w:spacing w:line="276" w:lineRule="auto"/>
        <w:jc w:val="both"/>
        <w:rPr>
          <w:sz w:val="22"/>
          <w:szCs w:val="22"/>
        </w:rPr>
      </w:pPr>
      <w:r w:rsidRPr="00FC7A9C">
        <w:rPr>
          <w:sz w:val="22"/>
          <w:szCs w:val="22"/>
        </w:rPr>
        <w:t xml:space="preserve">Общая стоимость Товара по настоящему договору не должна превышать 500 000 (Пятьсот тысяч) рублей </w:t>
      </w:r>
      <w:r w:rsidR="00832F30" w:rsidRPr="00FC7A9C">
        <w:rPr>
          <w:sz w:val="22"/>
          <w:szCs w:val="22"/>
        </w:rPr>
        <w:t xml:space="preserve">в год </w:t>
      </w:r>
      <w:r w:rsidRPr="00FC7A9C">
        <w:rPr>
          <w:sz w:val="22"/>
          <w:szCs w:val="22"/>
        </w:rPr>
        <w:t xml:space="preserve">с учётом НДС </w:t>
      </w:r>
      <w:r w:rsidR="00832F30" w:rsidRPr="00FC7A9C">
        <w:rPr>
          <w:sz w:val="22"/>
          <w:szCs w:val="22"/>
        </w:rPr>
        <w:t xml:space="preserve">20 </w:t>
      </w:r>
      <w:r w:rsidRPr="00FC7A9C">
        <w:rPr>
          <w:sz w:val="22"/>
          <w:szCs w:val="22"/>
        </w:rPr>
        <w:t>% (НДС не облагается).</w:t>
      </w:r>
    </w:p>
    <w:p w:rsidR="002956A5" w:rsidRPr="00602B99" w:rsidRDefault="002956A5" w:rsidP="002956A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3.2. Стоимость</w:t>
      </w:r>
      <w:r w:rsidRPr="002956A5">
        <w:rPr>
          <w:sz w:val="22"/>
          <w:szCs w:val="22"/>
        </w:rPr>
        <w:t xml:space="preserve"> Товара включает в себя: стоимость цветочной продукции, используемых в оформлении материалов, транспортировочную упаковку, все расходы на качественное выполнение работ, изготовление и оформление букетов, на оплату транспортных и экспедиционных расходов, страхования, расходы на уплату налогов (включая НДС), сборов и других обязательных платежей.</w:t>
      </w:r>
    </w:p>
    <w:p w:rsidR="002E62B0" w:rsidRPr="00602B99" w:rsidRDefault="002956A5" w:rsidP="002956A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3.4</w:t>
      </w:r>
      <w:r w:rsidR="002E62B0" w:rsidRPr="00602B99">
        <w:rPr>
          <w:sz w:val="22"/>
          <w:szCs w:val="22"/>
        </w:rPr>
        <w:t xml:space="preserve">. Расчеты за </w:t>
      </w:r>
      <w:r>
        <w:rPr>
          <w:sz w:val="22"/>
          <w:szCs w:val="22"/>
        </w:rPr>
        <w:t>Т</w:t>
      </w:r>
      <w:r w:rsidR="002E62B0" w:rsidRPr="00602B99">
        <w:rPr>
          <w:sz w:val="22"/>
          <w:szCs w:val="22"/>
        </w:rPr>
        <w:t>овар</w:t>
      </w:r>
      <w:r>
        <w:rPr>
          <w:sz w:val="22"/>
          <w:szCs w:val="22"/>
        </w:rPr>
        <w:t xml:space="preserve"> производятся по каждой партии Т</w:t>
      </w:r>
      <w:r w:rsidR="002E62B0" w:rsidRPr="00602B99">
        <w:rPr>
          <w:sz w:val="22"/>
          <w:szCs w:val="22"/>
        </w:rPr>
        <w:t>овара путем безналичного перевода денежных средств на расчетный счет Поставщика.</w:t>
      </w:r>
    </w:p>
    <w:p w:rsidR="00751E50" w:rsidRDefault="002956A5" w:rsidP="002956A5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 w:rsidR="002E62B0" w:rsidRPr="00602B99">
        <w:rPr>
          <w:sz w:val="22"/>
          <w:szCs w:val="22"/>
        </w:rPr>
        <w:t xml:space="preserve">. Оплата товара производится на основании счета, выставленного Поставщиком, </w:t>
      </w:r>
      <w:bookmarkStart w:id="1" w:name="bookmark4"/>
      <w:r w:rsidR="00751E50" w:rsidRPr="00602B99">
        <w:rPr>
          <w:sz w:val="22"/>
          <w:szCs w:val="22"/>
        </w:rPr>
        <w:t xml:space="preserve">по истечении </w:t>
      </w:r>
      <w:r w:rsidR="00926317">
        <w:rPr>
          <w:sz w:val="22"/>
          <w:szCs w:val="22"/>
        </w:rPr>
        <w:t>__</w:t>
      </w:r>
      <w:r w:rsidR="00751E50" w:rsidRPr="00602B99">
        <w:rPr>
          <w:sz w:val="22"/>
          <w:szCs w:val="22"/>
        </w:rPr>
        <w:t xml:space="preserve"> (</w:t>
      </w:r>
      <w:r w:rsidR="00926317">
        <w:rPr>
          <w:sz w:val="22"/>
          <w:szCs w:val="22"/>
        </w:rPr>
        <w:t>________________</w:t>
      </w:r>
      <w:r w:rsidR="00751E50" w:rsidRPr="00602B99">
        <w:rPr>
          <w:sz w:val="22"/>
          <w:szCs w:val="22"/>
        </w:rPr>
        <w:t>) календарных дней со дня подписания товарных накладных документов, выставленного счета и счета-фактуры (для плательщиков НДС).</w:t>
      </w:r>
    </w:p>
    <w:p w:rsidR="00220727" w:rsidRDefault="00220727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E62B0" w:rsidRPr="00220727" w:rsidRDefault="002E62B0" w:rsidP="00220727">
      <w:pPr>
        <w:pStyle w:val="af4"/>
        <w:numPr>
          <w:ilvl w:val="0"/>
          <w:numId w:val="13"/>
        </w:numPr>
        <w:spacing w:line="276" w:lineRule="auto"/>
        <w:jc w:val="center"/>
        <w:rPr>
          <w:b/>
          <w:sz w:val="22"/>
          <w:szCs w:val="22"/>
        </w:rPr>
      </w:pPr>
      <w:r w:rsidRPr="00220727">
        <w:rPr>
          <w:b/>
          <w:sz w:val="22"/>
          <w:szCs w:val="22"/>
        </w:rPr>
        <w:lastRenderedPageBreak/>
        <w:t>Порядок и условия поставки</w:t>
      </w:r>
      <w:bookmarkEnd w:id="1"/>
    </w:p>
    <w:p w:rsidR="00220727" w:rsidRPr="00220727" w:rsidRDefault="00220727" w:rsidP="00220727">
      <w:pPr>
        <w:pStyle w:val="af4"/>
        <w:spacing w:line="276" w:lineRule="auto"/>
        <w:rPr>
          <w:b/>
          <w:sz w:val="22"/>
          <w:szCs w:val="22"/>
        </w:rPr>
      </w:pPr>
    </w:p>
    <w:p w:rsidR="002E62B0" w:rsidRPr="00DC2178" w:rsidRDefault="002E62B0" w:rsidP="002956A5">
      <w:pPr>
        <w:spacing w:line="276" w:lineRule="auto"/>
        <w:jc w:val="both"/>
        <w:rPr>
          <w:strike/>
          <w:color w:val="FF0000"/>
          <w:sz w:val="22"/>
          <w:szCs w:val="22"/>
        </w:rPr>
      </w:pPr>
      <w:r w:rsidRPr="00602B99">
        <w:rPr>
          <w:sz w:val="22"/>
          <w:szCs w:val="22"/>
        </w:rPr>
        <w:t xml:space="preserve">4.1. Поставка Товара производится Поставщиком в сроки, установленные по согласованию с Покупателем. Поставка считается выполненной Поставщиком с момента </w:t>
      </w:r>
      <w:r w:rsidRPr="00DC2178">
        <w:rPr>
          <w:sz w:val="22"/>
          <w:szCs w:val="22"/>
        </w:rPr>
        <w:t>получения Товара Покупателем.</w:t>
      </w:r>
      <w:r w:rsidRPr="00DC2178">
        <w:rPr>
          <w:strike/>
          <w:color w:val="FF0000"/>
          <w:sz w:val="22"/>
          <w:szCs w:val="22"/>
        </w:rPr>
        <w:t xml:space="preserve"> </w:t>
      </w:r>
    </w:p>
    <w:p w:rsidR="00727345" w:rsidRPr="00DC2178" w:rsidRDefault="00727345" w:rsidP="002956A5">
      <w:pPr>
        <w:spacing w:line="276" w:lineRule="auto"/>
        <w:jc w:val="both"/>
        <w:rPr>
          <w:sz w:val="22"/>
          <w:szCs w:val="22"/>
        </w:rPr>
      </w:pPr>
      <w:r w:rsidRPr="00DC2178">
        <w:rPr>
          <w:sz w:val="22"/>
          <w:szCs w:val="22"/>
        </w:rPr>
        <w:t xml:space="preserve">4.2. </w:t>
      </w:r>
      <w:r w:rsidRPr="00DC2178">
        <w:t>Доставка Товара осуществляется транспортом Поставщика по адресу г. Иркутск, ул. Лермонтова, 257, БЦ «Академический».</w:t>
      </w:r>
    </w:p>
    <w:p w:rsidR="002E62B0" w:rsidRPr="00602B99" w:rsidRDefault="002E62B0" w:rsidP="002956A5">
      <w:pPr>
        <w:spacing w:line="276" w:lineRule="auto"/>
        <w:jc w:val="both"/>
        <w:rPr>
          <w:sz w:val="22"/>
          <w:szCs w:val="22"/>
        </w:rPr>
      </w:pPr>
      <w:r w:rsidRPr="00DC2178">
        <w:rPr>
          <w:sz w:val="22"/>
          <w:szCs w:val="22"/>
        </w:rPr>
        <w:t>4.</w:t>
      </w:r>
      <w:r w:rsidR="00727345" w:rsidRPr="00DC2178">
        <w:rPr>
          <w:sz w:val="22"/>
          <w:szCs w:val="22"/>
        </w:rPr>
        <w:t>3</w:t>
      </w:r>
      <w:r w:rsidRPr="00DC2178">
        <w:rPr>
          <w:sz w:val="22"/>
          <w:szCs w:val="22"/>
        </w:rPr>
        <w:t>. Время доставки определяется письменной заявкой по электронной почте (подтверждение принятие заявки по электронной почте)</w:t>
      </w:r>
    </w:p>
    <w:p w:rsidR="002E62B0" w:rsidRPr="00602B99" w:rsidRDefault="00727345" w:rsidP="002956A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4.4</w:t>
      </w:r>
      <w:r w:rsidR="002E62B0" w:rsidRPr="00602B99">
        <w:rPr>
          <w:sz w:val="22"/>
          <w:szCs w:val="22"/>
        </w:rPr>
        <w:t>. Приемка товара по качеству и количеству осуществляется путем обязательной для Покупателя проверки каждой партии (объем товара передаваемый по одной накладной) товара на соответствие наименования, количества и качества в присутствии Поставщика. При обнаружении дефектов в товаре Поставщиком производится замена дефектного товара на товар надлежащего качества в момент получения товара Покупателем, а при невозможности - в максимально короткий срок.</w:t>
      </w:r>
    </w:p>
    <w:p w:rsidR="002E62B0" w:rsidRPr="00602B99" w:rsidRDefault="00727345" w:rsidP="002956A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4.5</w:t>
      </w:r>
      <w:r w:rsidR="002E62B0" w:rsidRPr="00602B99">
        <w:rPr>
          <w:sz w:val="22"/>
          <w:szCs w:val="22"/>
        </w:rPr>
        <w:t xml:space="preserve">. Приемка товара осуществляется представителем Покупателя. </w:t>
      </w:r>
    </w:p>
    <w:p w:rsidR="002E62B0" w:rsidRPr="00602B99" w:rsidRDefault="00727345" w:rsidP="002956A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4.6</w:t>
      </w:r>
      <w:r w:rsidR="002E62B0" w:rsidRPr="00602B99">
        <w:rPr>
          <w:sz w:val="22"/>
          <w:szCs w:val="22"/>
        </w:rPr>
        <w:t>. Право собственности, риск случайной гибели и порчи товара переходит к Покупателю с момента передачи товара Покупателю.</w:t>
      </w:r>
    </w:p>
    <w:p w:rsidR="002E62B0" w:rsidRPr="00602B99" w:rsidRDefault="002E62B0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t xml:space="preserve">4.7. </w:t>
      </w:r>
      <w:r w:rsidR="0041591E">
        <w:rPr>
          <w:sz w:val="22"/>
          <w:szCs w:val="22"/>
        </w:rPr>
        <w:t>Поставщик</w:t>
      </w:r>
      <w:r w:rsidRPr="00602B99">
        <w:rPr>
          <w:sz w:val="22"/>
          <w:szCs w:val="22"/>
        </w:rPr>
        <w:t xml:space="preserve"> обязан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в соответствии с Формо</w:t>
      </w:r>
      <w:bookmarkStart w:id="2" w:name="_GoBack"/>
      <w:bookmarkEnd w:id="2"/>
      <w:r w:rsidRPr="00602B99">
        <w:rPr>
          <w:sz w:val="22"/>
          <w:szCs w:val="22"/>
        </w:rPr>
        <w:t>й – Приложение №</w:t>
      </w:r>
      <w:r w:rsidR="00B3327F" w:rsidRPr="00602B99">
        <w:rPr>
          <w:sz w:val="22"/>
          <w:szCs w:val="22"/>
        </w:rPr>
        <w:t>3</w:t>
      </w:r>
      <w:r w:rsidRPr="00602B99">
        <w:rPr>
          <w:sz w:val="22"/>
          <w:szCs w:val="22"/>
        </w:rPr>
        <w:t xml:space="preserve"> к настоящему договору. Не предоставление сведений в срок 30 дней с момента заключения договора в отношении всей цепочки собственников, включая бенефициаров (в том числе, конечных), влечет к расторжению договора в одностороннем порядке.</w:t>
      </w:r>
    </w:p>
    <w:p w:rsidR="007B4845" w:rsidRPr="00602B99" w:rsidRDefault="007B4845" w:rsidP="002956A5">
      <w:pPr>
        <w:spacing w:line="276" w:lineRule="auto"/>
        <w:jc w:val="both"/>
        <w:rPr>
          <w:sz w:val="22"/>
          <w:szCs w:val="22"/>
        </w:rPr>
      </w:pPr>
    </w:p>
    <w:p w:rsidR="002E62B0" w:rsidRPr="00220727" w:rsidRDefault="002E62B0" w:rsidP="00220727">
      <w:pPr>
        <w:pStyle w:val="af4"/>
        <w:numPr>
          <w:ilvl w:val="0"/>
          <w:numId w:val="13"/>
        </w:numPr>
        <w:spacing w:line="276" w:lineRule="auto"/>
        <w:jc w:val="center"/>
        <w:rPr>
          <w:b/>
          <w:sz w:val="22"/>
          <w:szCs w:val="22"/>
        </w:rPr>
      </w:pPr>
      <w:r w:rsidRPr="00220727">
        <w:rPr>
          <w:b/>
          <w:sz w:val="22"/>
          <w:szCs w:val="22"/>
        </w:rPr>
        <w:t>Срок действия договора</w:t>
      </w:r>
    </w:p>
    <w:p w:rsidR="00220727" w:rsidRPr="00220727" w:rsidRDefault="00220727" w:rsidP="00220727">
      <w:pPr>
        <w:pStyle w:val="af4"/>
        <w:spacing w:line="276" w:lineRule="auto"/>
        <w:rPr>
          <w:b/>
          <w:sz w:val="22"/>
          <w:szCs w:val="22"/>
        </w:rPr>
      </w:pPr>
    </w:p>
    <w:p w:rsidR="0071214F" w:rsidRDefault="00CB25B1" w:rsidP="00CB25B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</w:t>
      </w:r>
      <w:r w:rsidR="002E62B0" w:rsidRPr="00832F30">
        <w:rPr>
          <w:sz w:val="22"/>
          <w:szCs w:val="22"/>
        </w:rPr>
        <w:t xml:space="preserve">Настоящий договор вступает в силу со дня </w:t>
      </w:r>
      <w:r w:rsidR="00BB3FFA" w:rsidRPr="00832F30">
        <w:rPr>
          <w:sz w:val="22"/>
          <w:szCs w:val="22"/>
        </w:rPr>
        <w:t xml:space="preserve">его </w:t>
      </w:r>
      <w:r w:rsidR="002E62B0" w:rsidRPr="00832F30">
        <w:rPr>
          <w:sz w:val="22"/>
          <w:szCs w:val="22"/>
        </w:rPr>
        <w:t xml:space="preserve">подписания и действует </w:t>
      </w:r>
      <w:r w:rsidR="00BB3FFA" w:rsidRPr="00832F30">
        <w:rPr>
          <w:sz w:val="22"/>
          <w:szCs w:val="22"/>
        </w:rPr>
        <w:t>в течение одного года.</w:t>
      </w:r>
      <w:r w:rsidR="002E62B0" w:rsidRPr="00832F30">
        <w:rPr>
          <w:sz w:val="22"/>
          <w:szCs w:val="22"/>
        </w:rPr>
        <w:t xml:space="preserve"> </w:t>
      </w:r>
    </w:p>
    <w:p w:rsidR="00FC7A9C" w:rsidRPr="000A68EC" w:rsidRDefault="00FC7A9C" w:rsidP="00CB25B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</w:t>
      </w:r>
      <w:r w:rsidR="00210E1C">
        <w:rPr>
          <w:sz w:val="22"/>
          <w:szCs w:val="22"/>
        </w:rPr>
        <w:t xml:space="preserve">Срок действия настоящего Договора пролонгируется на </w:t>
      </w:r>
      <w:r w:rsidR="00210E1C" w:rsidRPr="000A68EC">
        <w:rPr>
          <w:sz w:val="22"/>
          <w:szCs w:val="22"/>
        </w:rPr>
        <w:t>каждый следующий год</w:t>
      </w:r>
      <w:r w:rsidR="0047159E" w:rsidRPr="000A68EC">
        <w:rPr>
          <w:sz w:val="22"/>
          <w:szCs w:val="22"/>
        </w:rPr>
        <w:t xml:space="preserve"> на тех же условиях и по той же цене,</w:t>
      </w:r>
      <w:r w:rsidR="00210E1C" w:rsidRPr="000A68EC">
        <w:rPr>
          <w:sz w:val="22"/>
          <w:szCs w:val="22"/>
        </w:rPr>
        <w:t xml:space="preserve"> в случае, если за 30 (тридцать) календарных дней до окончания срока его действия ни одна из Сторон в письменной форме не заявит об отказе от </w:t>
      </w:r>
      <w:r w:rsidR="009B622D" w:rsidRPr="000A68EC">
        <w:rPr>
          <w:sz w:val="22"/>
          <w:szCs w:val="22"/>
        </w:rPr>
        <w:t xml:space="preserve">пролонгации </w:t>
      </w:r>
      <w:r w:rsidR="00210E1C" w:rsidRPr="000A68EC">
        <w:rPr>
          <w:sz w:val="22"/>
          <w:szCs w:val="22"/>
        </w:rPr>
        <w:t>Договора. Пролонгация Договора возможна не более семи раз.</w:t>
      </w:r>
    </w:p>
    <w:p w:rsidR="0047159E" w:rsidRPr="000A68EC" w:rsidRDefault="0047159E" w:rsidP="00CB25B1">
      <w:pPr>
        <w:spacing w:line="276" w:lineRule="auto"/>
        <w:jc w:val="both"/>
        <w:rPr>
          <w:sz w:val="22"/>
          <w:szCs w:val="22"/>
        </w:rPr>
      </w:pPr>
      <w:r w:rsidRPr="000A68EC">
        <w:rPr>
          <w:sz w:val="22"/>
          <w:szCs w:val="22"/>
        </w:rPr>
        <w:t>5.</w:t>
      </w:r>
      <w:r w:rsidR="000A68EC">
        <w:rPr>
          <w:sz w:val="22"/>
          <w:szCs w:val="22"/>
        </w:rPr>
        <w:t>3</w:t>
      </w:r>
      <w:r w:rsidRPr="000A68EC">
        <w:rPr>
          <w:sz w:val="22"/>
          <w:szCs w:val="22"/>
        </w:rPr>
        <w:t xml:space="preserve">. </w:t>
      </w:r>
      <w:r w:rsidR="00B75031" w:rsidRPr="000A68EC">
        <w:rPr>
          <w:sz w:val="22"/>
          <w:szCs w:val="22"/>
        </w:rPr>
        <w:t xml:space="preserve">Покупатель вправе в одностороннем порядке </w:t>
      </w:r>
      <w:r w:rsidR="009550E7" w:rsidRPr="000A68EC">
        <w:rPr>
          <w:sz w:val="22"/>
          <w:szCs w:val="22"/>
        </w:rPr>
        <w:t xml:space="preserve">отказаться </w:t>
      </w:r>
      <w:r w:rsidR="00B75031" w:rsidRPr="000A68EC">
        <w:rPr>
          <w:sz w:val="22"/>
          <w:szCs w:val="22"/>
        </w:rPr>
        <w:t>от исполнени</w:t>
      </w:r>
      <w:r w:rsidR="009B622D" w:rsidRPr="000A68EC">
        <w:rPr>
          <w:sz w:val="22"/>
          <w:szCs w:val="22"/>
        </w:rPr>
        <w:t>я настоящего Договора, за 30 дней до даты расторжения сообщив об этом Поставщику.</w:t>
      </w:r>
    </w:p>
    <w:p w:rsidR="002E62B0" w:rsidRPr="0071214F" w:rsidRDefault="00832F30" w:rsidP="00832F30">
      <w:pPr>
        <w:spacing w:line="276" w:lineRule="auto"/>
        <w:jc w:val="both"/>
        <w:rPr>
          <w:sz w:val="22"/>
          <w:szCs w:val="22"/>
        </w:rPr>
      </w:pPr>
      <w:r w:rsidRPr="000A68EC">
        <w:rPr>
          <w:sz w:val="22"/>
          <w:szCs w:val="22"/>
        </w:rPr>
        <w:t>5.</w:t>
      </w:r>
      <w:r w:rsidR="000A68EC">
        <w:rPr>
          <w:sz w:val="22"/>
          <w:szCs w:val="22"/>
        </w:rPr>
        <w:t>4</w:t>
      </w:r>
      <w:r w:rsidRPr="000A68EC">
        <w:rPr>
          <w:sz w:val="22"/>
          <w:szCs w:val="22"/>
        </w:rPr>
        <w:t xml:space="preserve">. </w:t>
      </w:r>
      <w:r w:rsidR="002E62B0" w:rsidRPr="000A68EC">
        <w:rPr>
          <w:sz w:val="22"/>
          <w:szCs w:val="22"/>
        </w:rPr>
        <w:t xml:space="preserve">Истечение срока </w:t>
      </w:r>
      <w:r w:rsidR="00BB3FFA" w:rsidRPr="000A68EC">
        <w:rPr>
          <w:sz w:val="22"/>
          <w:szCs w:val="22"/>
        </w:rPr>
        <w:t xml:space="preserve">действия договора </w:t>
      </w:r>
      <w:r w:rsidR="002E62B0" w:rsidRPr="000A68EC">
        <w:rPr>
          <w:sz w:val="22"/>
          <w:szCs w:val="22"/>
        </w:rPr>
        <w:t>не освобождает стороны от исполнения обязательств</w:t>
      </w:r>
      <w:r w:rsidR="002E62B0" w:rsidRPr="0071214F">
        <w:rPr>
          <w:sz w:val="22"/>
          <w:szCs w:val="22"/>
        </w:rPr>
        <w:t xml:space="preserve"> по этому договору в полном объёме.</w:t>
      </w:r>
    </w:p>
    <w:p w:rsidR="007B4845" w:rsidRPr="00602B99" w:rsidRDefault="007B4845" w:rsidP="002956A5">
      <w:pPr>
        <w:pStyle w:val="a7"/>
        <w:tabs>
          <w:tab w:val="left" w:pos="638"/>
        </w:tabs>
        <w:spacing w:line="276" w:lineRule="auto"/>
        <w:ind w:right="23"/>
        <w:rPr>
          <w:rFonts w:ascii="Times New Roman" w:hAnsi="Times New Roman" w:cs="Times New Roman"/>
          <w:b w:val="0"/>
          <w:sz w:val="22"/>
          <w:szCs w:val="22"/>
        </w:rPr>
      </w:pPr>
    </w:p>
    <w:p w:rsidR="002E62B0" w:rsidRPr="00220727" w:rsidRDefault="00220727" w:rsidP="00220727">
      <w:pPr>
        <w:pStyle w:val="af4"/>
        <w:numPr>
          <w:ilvl w:val="0"/>
          <w:numId w:val="13"/>
        </w:numPr>
        <w:spacing w:line="276" w:lineRule="auto"/>
        <w:jc w:val="center"/>
        <w:rPr>
          <w:b/>
          <w:sz w:val="22"/>
          <w:szCs w:val="22"/>
        </w:rPr>
      </w:pPr>
      <w:r w:rsidRPr="00220727">
        <w:rPr>
          <w:b/>
          <w:sz w:val="22"/>
          <w:szCs w:val="22"/>
        </w:rPr>
        <w:t>Ответственность сторон</w:t>
      </w:r>
    </w:p>
    <w:p w:rsidR="00220727" w:rsidRPr="00220727" w:rsidRDefault="00220727" w:rsidP="003720E3">
      <w:pPr>
        <w:pStyle w:val="af4"/>
        <w:spacing w:line="276" w:lineRule="auto"/>
        <w:rPr>
          <w:b/>
          <w:sz w:val="22"/>
          <w:szCs w:val="22"/>
        </w:rPr>
      </w:pPr>
    </w:p>
    <w:p w:rsidR="002E62B0" w:rsidRPr="00602B99" w:rsidRDefault="003E2325" w:rsidP="002956A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6.1. В случае несвоевременной поставки</w:t>
      </w:r>
      <w:r w:rsidR="002E62B0" w:rsidRPr="00602B99">
        <w:rPr>
          <w:sz w:val="22"/>
          <w:szCs w:val="22"/>
        </w:rPr>
        <w:t xml:space="preserve">, </w:t>
      </w:r>
      <w:r w:rsidR="0041591E">
        <w:rPr>
          <w:sz w:val="22"/>
          <w:szCs w:val="22"/>
        </w:rPr>
        <w:t>Поставщик</w:t>
      </w:r>
      <w:r w:rsidR="002E62B0" w:rsidRPr="00602B99">
        <w:rPr>
          <w:sz w:val="22"/>
          <w:szCs w:val="22"/>
        </w:rPr>
        <w:t xml:space="preserve"> уплачивает пеню в размере 0,1% от стоимости невыполненных обязательств за каждый день просрочки.</w:t>
      </w:r>
    </w:p>
    <w:p w:rsidR="002E62B0" w:rsidRPr="00602B99" w:rsidRDefault="003A67C3" w:rsidP="002956A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6.2</w:t>
      </w:r>
      <w:r w:rsidR="002E62B0" w:rsidRPr="00602B99">
        <w:rPr>
          <w:sz w:val="22"/>
          <w:szCs w:val="22"/>
        </w:rPr>
        <w:t>. Уплата штрафных санкций и возмещение убытков не освобождает Стороны от исполнения обязательств по настоящему договору.</w:t>
      </w:r>
    </w:p>
    <w:p w:rsidR="002E62B0" w:rsidRPr="00602B99" w:rsidRDefault="003A67C3" w:rsidP="002956A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6.3</w:t>
      </w:r>
      <w:r w:rsidR="002E62B0" w:rsidRPr="00602B99">
        <w:rPr>
          <w:sz w:val="22"/>
          <w:szCs w:val="22"/>
        </w:rPr>
        <w:t>. Споры, возникающие в процессе исполнения Договора, рассматриваются в Арбитражном суде Иркутской области.</w:t>
      </w:r>
    </w:p>
    <w:p w:rsidR="002E62B0" w:rsidRPr="00602B99" w:rsidRDefault="003A67C3" w:rsidP="002956A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6.4</w:t>
      </w:r>
      <w:r w:rsidR="002E62B0" w:rsidRPr="00602B99">
        <w:rPr>
          <w:sz w:val="22"/>
          <w:szCs w:val="22"/>
        </w:rPr>
        <w:t>. Стороны подписывают антикоррупционное соглашение, согласно Приложению №</w:t>
      </w:r>
      <w:r w:rsidR="00B3327F" w:rsidRPr="00602B99">
        <w:rPr>
          <w:sz w:val="22"/>
          <w:szCs w:val="22"/>
        </w:rPr>
        <w:t>4</w:t>
      </w:r>
      <w:r w:rsidR="002E62B0" w:rsidRPr="00602B99">
        <w:rPr>
          <w:sz w:val="22"/>
          <w:szCs w:val="22"/>
        </w:rPr>
        <w:t xml:space="preserve"> к настоящему договору.</w:t>
      </w:r>
    </w:p>
    <w:p w:rsidR="002E62B0" w:rsidRDefault="003720E3" w:rsidP="002956A5">
      <w:pPr>
        <w:spacing w:line="276" w:lineRule="auto"/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 Заключительные положения</w:t>
      </w:r>
    </w:p>
    <w:p w:rsidR="003720E3" w:rsidRPr="00602B99" w:rsidRDefault="003720E3" w:rsidP="002956A5">
      <w:pPr>
        <w:spacing w:line="276" w:lineRule="auto"/>
        <w:ind w:left="360"/>
        <w:jc w:val="center"/>
        <w:rPr>
          <w:b/>
          <w:sz w:val="22"/>
          <w:szCs w:val="22"/>
        </w:rPr>
      </w:pPr>
    </w:p>
    <w:p w:rsidR="003A7EDF" w:rsidRDefault="002E62B0" w:rsidP="002956A5">
      <w:pPr>
        <w:spacing w:line="276" w:lineRule="auto"/>
        <w:jc w:val="both"/>
        <w:rPr>
          <w:sz w:val="22"/>
          <w:szCs w:val="22"/>
        </w:rPr>
      </w:pPr>
      <w:r w:rsidRPr="003A1A45">
        <w:rPr>
          <w:sz w:val="22"/>
          <w:szCs w:val="22"/>
        </w:rPr>
        <w:t>7.1.</w:t>
      </w:r>
      <w:r w:rsidR="003A7EDF" w:rsidRPr="003A1A45">
        <w:rPr>
          <w:sz w:val="22"/>
          <w:szCs w:val="22"/>
        </w:rPr>
        <w:t xml:space="preserve"> </w:t>
      </w:r>
      <w:r w:rsidR="003F521C" w:rsidRPr="003A1A45">
        <w:rPr>
          <w:sz w:val="22"/>
          <w:szCs w:val="22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оплате, подлежащих исполнению по окончанию срока действия договора, возможна только с предварительного письменного согласия </w:t>
      </w:r>
      <w:r w:rsidR="0041591E">
        <w:rPr>
          <w:sz w:val="22"/>
          <w:szCs w:val="22"/>
        </w:rPr>
        <w:t>Покупатель</w:t>
      </w:r>
      <w:r w:rsidR="003F521C" w:rsidRPr="003A1A45">
        <w:rPr>
          <w:sz w:val="22"/>
          <w:szCs w:val="22"/>
        </w:rPr>
        <w:t>.</w:t>
      </w:r>
    </w:p>
    <w:p w:rsidR="00BB3FFA" w:rsidRPr="00602B99" w:rsidRDefault="00BB3FFA" w:rsidP="00BB3FF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  </w:t>
      </w:r>
      <w:r w:rsidRPr="00602B99">
        <w:rPr>
          <w:sz w:val="22"/>
          <w:szCs w:val="22"/>
        </w:rPr>
        <w:t>Настоящий договор составлен и подписан в двух экземплярах, имеющих одинаковую юридическую силу, по одному экземпляру для каждой из сторон.</w:t>
      </w:r>
    </w:p>
    <w:p w:rsidR="002E62B0" w:rsidRPr="00602B99" w:rsidRDefault="003A7EDF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lastRenderedPageBreak/>
        <w:t>7.</w:t>
      </w:r>
      <w:r w:rsidR="00BB3FFA">
        <w:rPr>
          <w:sz w:val="22"/>
          <w:szCs w:val="22"/>
        </w:rPr>
        <w:t>3</w:t>
      </w:r>
      <w:r w:rsidRPr="00602B99">
        <w:rPr>
          <w:sz w:val="22"/>
          <w:szCs w:val="22"/>
        </w:rPr>
        <w:t xml:space="preserve">. </w:t>
      </w:r>
      <w:r w:rsidR="002E62B0" w:rsidRPr="00602B99">
        <w:rPr>
          <w:sz w:val="22"/>
          <w:szCs w:val="22"/>
        </w:rPr>
        <w:t xml:space="preserve"> </w:t>
      </w:r>
      <w:r w:rsidR="00340BCC">
        <w:rPr>
          <w:sz w:val="22"/>
          <w:szCs w:val="22"/>
        </w:rPr>
        <w:t>Все и</w:t>
      </w:r>
      <w:r w:rsidR="002E62B0" w:rsidRPr="00602B99">
        <w:rPr>
          <w:sz w:val="22"/>
          <w:szCs w:val="22"/>
        </w:rPr>
        <w:t xml:space="preserve">зменения настоящего договора оформляется </w:t>
      </w:r>
      <w:r w:rsidR="00340BCC">
        <w:rPr>
          <w:sz w:val="22"/>
          <w:szCs w:val="22"/>
        </w:rPr>
        <w:t>дополнительными соглашениями</w:t>
      </w:r>
      <w:r w:rsidR="002E62B0" w:rsidRPr="00602B99">
        <w:rPr>
          <w:sz w:val="22"/>
          <w:szCs w:val="22"/>
        </w:rPr>
        <w:t>, подписыва</w:t>
      </w:r>
      <w:r w:rsidR="00340BCC">
        <w:rPr>
          <w:sz w:val="22"/>
          <w:szCs w:val="22"/>
        </w:rPr>
        <w:t xml:space="preserve">ются </w:t>
      </w:r>
      <w:r w:rsidR="002E62B0" w:rsidRPr="00602B99">
        <w:rPr>
          <w:sz w:val="22"/>
          <w:szCs w:val="22"/>
        </w:rPr>
        <w:t>Сторонами и являю</w:t>
      </w:r>
      <w:r w:rsidR="00340BCC">
        <w:rPr>
          <w:sz w:val="22"/>
          <w:szCs w:val="22"/>
        </w:rPr>
        <w:t xml:space="preserve">тся </w:t>
      </w:r>
      <w:r w:rsidR="002E62B0" w:rsidRPr="00602B99">
        <w:rPr>
          <w:sz w:val="22"/>
          <w:szCs w:val="22"/>
        </w:rPr>
        <w:t>неотъемлем</w:t>
      </w:r>
      <w:r w:rsidR="00340BCC">
        <w:rPr>
          <w:sz w:val="22"/>
          <w:szCs w:val="22"/>
        </w:rPr>
        <w:t xml:space="preserve">ой частью </w:t>
      </w:r>
      <w:r w:rsidR="002E62B0" w:rsidRPr="00602B99">
        <w:rPr>
          <w:sz w:val="22"/>
          <w:szCs w:val="22"/>
        </w:rPr>
        <w:t>договор</w:t>
      </w:r>
      <w:r w:rsidR="00340BCC">
        <w:rPr>
          <w:sz w:val="22"/>
          <w:szCs w:val="22"/>
        </w:rPr>
        <w:t>а</w:t>
      </w:r>
      <w:r w:rsidR="002E62B0" w:rsidRPr="00602B99">
        <w:rPr>
          <w:sz w:val="22"/>
          <w:szCs w:val="22"/>
        </w:rPr>
        <w:t>.</w:t>
      </w:r>
    </w:p>
    <w:p w:rsidR="002E62B0" w:rsidRPr="00602B99" w:rsidRDefault="002E62B0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t>7.</w:t>
      </w:r>
      <w:r w:rsidR="00BB3FFA">
        <w:rPr>
          <w:sz w:val="22"/>
          <w:szCs w:val="22"/>
        </w:rPr>
        <w:t>4</w:t>
      </w:r>
      <w:r w:rsidRPr="00602B99">
        <w:rPr>
          <w:sz w:val="22"/>
          <w:szCs w:val="22"/>
        </w:rPr>
        <w:t>.  Во всем остальном, что прямо не предусмотрено настоящим договором, Стороны руководствуются действующим законодательством.</w:t>
      </w:r>
    </w:p>
    <w:p w:rsidR="002E62B0" w:rsidRPr="00602B99" w:rsidRDefault="002E62B0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t>7.</w:t>
      </w:r>
      <w:r w:rsidR="00BB3FFA">
        <w:rPr>
          <w:sz w:val="22"/>
          <w:szCs w:val="22"/>
        </w:rPr>
        <w:t>5</w:t>
      </w:r>
      <w:r w:rsidRPr="00602B99">
        <w:rPr>
          <w:sz w:val="22"/>
          <w:szCs w:val="22"/>
        </w:rPr>
        <w:t>. Стороны обязаны немедленно формировать друг друга об изменении адресов и реквизитов, предусмотренных договором.</w:t>
      </w:r>
    </w:p>
    <w:p w:rsidR="002E62B0" w:rsidRPr="00602B99" w:rsidRDefault="002E62B0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t>7.</w:t>
      </w:r>
      <w:r w:rsidR="00BB3FFA">
        <w:rPr>
          <w:sz w:val="22"/>
          <w:szCs w:val="22"/>
        </w:rPr>
        <w:t>6</w:t>
      </w:r>
      <w:r w:rsidRPr="00602B99">
        <w:rPr>
          <w:sz w:val="22"/>
          <w:szCs w:val="22"/>
        </w:rPr>
        <w:t>. Все изменения и дополнения к настоящему Договору составляются в письменном виде и подписываются обеими сторонами.</w:t>
      </w:r>
    </w:p>
    <w:p w:rsidR="002E62B0" w:rsidRPr="00602B99" w:rsidRDefault="002E62B0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t>7.</w:t>
      </w:r>
      <w:r w:rsidR="00BB3FFA">
        <w:rPr>
          <w:sz w:val="22"/>
          <w:szCs w:val="22"/>
        </w:rPr>
        <w:t>7</w:t>
      </w:r>
      <w:r w:rsidRPr="00602B99">
        <w:rPr>
          <w:sz w:val="22"/>
          <w:szCs w:val="22"/>
        </w:rPr>
        <w:t>. В части, не урегулированной условиями настоящего договора, стороны руководствуются действующим законодательством РФ.</w:t>
      </w:r>
    </w:p>
    <w:p w:rsidR="002E62B0" w:rsidRPr="00602B99" w:rsidRDefault="002E62B0" w:rsidP="002956A5">
      <w:pPr>
        <w:spacing w:line="276" w:lineRule="auto"/>
        <w:jc w:val="both"/>
        <w:rPr>
          <w:sz w:val="22"/>
          <w:szCs w:val="22"/>
        </w:rPr>
      </w:pPr>
      <w:r w:rsidRPr="00602B99">
        <w:rPr>
          <w:sz w:val="22"/>
          <w:szCs w:val="22"/>
        </w:rPr>
        <w:t>7.</w:t>
      </w:r>
      <w:r w:rsidR="00BB3FFA">
        <w:rPr>
          <w:sz w:val="22"/>
          <w:szCs w:val="22"/>
        </w:rPr>
        <w:t>8</w:t>
      </w:r>
      <w:r w:rsidRPr="00602B99">
        <w:rPr>
          <w:sz w:val="22"/>
          <w:szCs w:val="22"/>
        </w:rPr>
        <w:t>. Все Приложения к договору являются неотъемлемой его частью:</w:t>
      </w:r>
    </w:p>
    <w:p w:rsidR="007B4845" w:rsidRPr="003A1A45" w:rsidRDefault="007B4845" w:rsidP="002956A5">
      <w:pPr>
        <w:pStyle w:val="af4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3A1A45">
        <w:rPr>
          <w:sz w:val="22"/>
          <w:szCs w:val="22"/>
        </w:rPr>
        <w:t>Приложение №1</w:t>
      </w:r>
      <w:r w:rsidR="003A1A45" w:rsidRPr="003A1A45">
        <w:rPr>
          <w:sz w:val="22"/>
          <w:szCs w:val="22"/>
        </w:rPr>
        <w:t xml:space="preserve"> </w:t>
      </w:r>
      <w:r w:rsidRPr="003A1A45">
        <w:rPr>
          <w:sz w:val="22"/>
          <w:szCs w:val="22"/>
        </w:rPr>
        <w:t>– Техническое задание;</w:t>
      </w:r>
    </w:p>
    <w:p w:rsidR="002E62B0" w:rsidRPr="003A1A45" w:rsidRDefault="002E62B0" w:rsidP="002956A5">
      <w:pPr>
        <w:pStyle w:val="af4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3A1A45">
        <w:rPr>
          <w:sz w:val="22"/>
          <w:szCs w:val="22"/>
        </w:rPr>
        <w:t>Приложение №</w:t>
      </w:r>
      <w:r w:rsidR="007B4845" w:rsidRPr="003A1A45">
        <w:rPr>
          <w:sz w:val="22"/>
          <w:szCs w:val="22"/>
        </w:rPr>
        <w:t>2</w:t>
      </w:r>
      <w:r w:rsidR="003A1A45" w:rsidRPr="003A1A45">
        <w:rPr>
          <w:sz w:val="22"/>
          <w:szCs w:val="22"/>
        </w:rPr>
        <w:t xml:space="preserve"> </w:t>
      </w:r>
      <w:r w:rsidRPr="003A1A45">
        <w:rPr>
          <w:sz w:val="22"/>
          <w:szCs w:val="22"/>
        </w:rPr>
        <w:t>– Прайс</w:t>
      </w:r>
      <w:r w:rsidR="00890969" w:rsidRPr="003A1A45">
        <w:rPr>
          <w:sz w:val="22"/>
          <w:szCs w:val="22"/>
        </w:rPr>
        <w:t>-лист</w:t>
      </w:r>
      <w:r w:rsidRPr="003A1A45">
        <w:rPr>
          <w:sz w:val="22"/>
          <w:szCs w:val="22"/>
        </w:rPr>
        <w:t>;</w:t>
      </w:r>
    </w:p>
    <w:p w:rsidR="002E62B0" w:rsidRPr="003A1A45" w:rsidRDefault="007B4845" w:rsidP="002956A5">
      <w:pPr>
        <w:pStyle w:val="af4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3A1A45">
        <w:rPr>
          <w:sz w:val="22"/>
          <w:szCs w:val="22"/>
        </w:rPr>
        <w:t>Приложение №3</w:t>
      </w:r>
      <w:r w:rsidR="002E62B0" w:rsidRPr="003A1A45">
        <w:rPr>
          <w:sz w:val="22"/>
          <w:szCs w:val="22"/>
        </w:rPr>
        <w:t xml:space="preserve"> </w:t>
      </w:r>
      <w:r w:rsidR="003A1A45" w:rsidRPr="003A1A45">
        <w:rPr>
          <w:sz w:val="22"/>
          <w:szCs w:val="22"/>
        </w:rPr>
        <w:t>–</w:t>
      </w:r>
      <w:r w:rsidR="002E62B0" w:rsidRPr="003A1A45">
        <w:rPr>
          <w:sz w:val="22"/>
          <w:szCs w:val="22"/>
        </w:rPr>
        <w:t xml:space="preserve"> Сведения о собственниках;</w:t>
      </w:r>
    </w:p>
    <w:p w:rsidR="002E62B0" w:rsidRPr="003A1A45" w:rsidRDefault="002E62B0" w:rsidP="002956A5">
      <w:pPr>
        <w:pStyle w:val="af4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3A1A45">
        <w:rPr>
          <w:sz w:val="22"/>
          <w:szCs w:val="22"/>
        </w:rPr>
        <w:t>Приложение №</w:t>
      </w:r>
      <w:r w:rsidR="007B4845" w:rsidRPr="003A1A45">
        <w:rPr>
          <w:sz w:val="22"/>
          <w:szCs w:val="22"/>
        </w:rPr>
        <w:t>4</w:t>
      </w:r>
      <w:r w:rsidR="003A1A45" w:rsidRPr="003A1A45">
        <w:rPr>
          <w:sz w:val="22"/>
          <w:szCs w:val="22"/>
        </w:rPr>
        <w:t xml:space="preserve"> –</w:t>
      </w:r>
      <w:r w:rsidRPr="003A1A45">
        <w:rPr>
          <w:sz w:val="22"/>
          <w:szCs w:val="22"/>
        </w:rPr>
        <w:t xml:space="preserve"> Соглашение о соблюдении антикоррупционных условий.</w:t>
      </w:r>
    </w:p>
    <w:p w:rsidR="007B4845" w:rsidRDefault="007B4845" w:rsidP="002956A5">
      <w:pPr>
        <w:spacing w:line="276" w:lineRule="auto"/>
        <w:jc w:val="both"/>
        <w:rPr>
          <w:sz w:val="22"/>
          <w:szCs w:val="22"/>
        </w:rPr>
      </w:pPr>
    </w:p>
    <w:p w:rsidR="003A67C3" w:rsidRPr="00602B99" w:rsidRDefault="003A67C3" w:rsidP="002956A5">
      <w:pPr>
        <w:spacing w:line="276" w:lineRule="auto"/>
        <w:jc w:val="both"/>
        <w:rPr>
          <w:sz w:val="22"/>
          <w:szCs w:val="22"/>
        </w:rPr>
      </w:pPr>
    </w:p>
    <w:p w:rsidR="002E62B0" w:rsidRPr="00602B99" w:rsidRDefault="002E62B0" w:rsidP="002956A5">
      <w:pPr>
        <w:spacing w:after="240" w:line="276" w:lineRule="auto"/>
        <w:ind w:left="357"/>
        <w:jc w:val="center"/>
        <w:rPr>
          <w:b/>
          <w:sz w:val="22"/>
          <w:szCs w:val="22"/>
        </w:rPr>
      </w:pPr>
      <w:r w:rsidRPr="00602B99">
        <w:rPr>
          <w:b/>
          <w:sz w:val="22"/>
          <w:szCs w:val="22"/>
        </w:rPr>
        <w:t xml:space="preserve">8.  </w:t>
      </w:r>
      <w:r w:rsidR="003720E3">
        <w:rPr>
          <w:b/>
          <w:sz w:val="22"/>
          <w:szCs w:val="22"/>
        </w:rPr>
        <w:t xml:space="preserve"> Юридические адреса и реквизиты</w:t>
      </w:r>
    </w:p>
    <w:tbl>
      <w:tblPr>
        <w:tblW w:w="9677" w:type="dxa"/>
        <w:tblLook w:val="04A0" w:firstRow="1" w:lastRow="0" w:firstColumn="1" w:lastColumn="0" w:noHBand="0" w:noVBand="1"/>
      </w:tblPr>
      <w:tblGrid>
        <w:gridCol w:w="4838"/>
        <w:gridCol w:w="4839"/>
      </w:tblGrid>
      <w:tr w:rsidR="002E62B0" w:rsidRPr="003A1A45" w:rsidTr="003A1A45">
        <w:trPr>
          <w:trHeight w:val="3045"/>
        </w:trPr>
        <w:tc>
          <w:tcPr>
            <w:tcW w:w="4838" w:type="dxa"/>
          </w:tcPr>
          <w:p w:rsidR="002E62B0" w:rsidRPr="003A1A45" w:rsidRDefault="002E62B0" w:rsidP="002E62B0">
            <w:pPr>
              <w:pStyle w:val="a7"/>
              <w:tabs>
                <w:tab w:val="left" w:pos="638"/>
              </w:tabs>
              <w:spacing w:line="360" w:lineRule="auto"/>
              <w:ind w:right="2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A1A4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Поставщик: </w:t>
            </w:r>
          </w:p>
          <w:p w:rsidR="002E62B0" w:rsidRPr="003A1A45" w:rsidRDefault="002E62B0" w:rsidP="002E62B0">
            <w:pPr>
              <w:pStyle w:val="a7"/>
              <w:tabs>
                <w:tab w:val="left" w:pos="638"/>
              </w:tabs>
              <w:spacing w:line="360" w:lineRule="auto"/>
              <w:ind w:right="2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839" w:type="dxa"/>
          </w:tcPr>
          <w:p w:rsidR="003F521C" w:rsidRPr="003A1A45" w:rsidRDefault="003F521C" w:rsidP="003F521C">
            <w:pPr>
              <w:rPr>
                <w:sz w:val="22"/>
                <w:szCs w:val="22"/>
              </w:rPr>
            </w:pPr>
            <w:r w:rsidRPr="003A1A45">
              <w:rPr>
                <w:sz w:val="22"/>
                <w:szCs w:val="22"/>
              </w:rPr>
              <w:t>Покупатель:</w:t>
            </w:r>
          </w:p>
          <w:p w:rsidR="003F521C" w:rsidRPr="003A1A45" w:rsidRDefault="003F521C" w:rsidP="003F521C">
            <w:pPr>
              <w:rPr>
                <w:b/>
                <w:sz w:val="22"/>
                <w:szCs w:val="22"/>
              </w:rPr>
            </w:pPr>
            <w:r w:rsidRPr="003A1A45">
              <w:rPr>
                <w:sz w:val="22"/>
                <w:szCs w:val="22"/>
              </w:rPr>
              <w:t xml:space="preserve"> </w:t>
            </w:r>
            <w:r w:rsidRPr="003A1A45">
              <w:rPr>
                <w:b/>
                <w:sz w:val="22"/>
                <w:szCs w:val="22"/>
              </w:rPr>
              <w:t>ООО «Иркутскэнергосбыт»</w:t>
            </w:r>
          </w:p>
          <w:p w:rsidR="003F521C" w:rsidRPr="003A1A45" w:rsidRDefault="003F521C" w:rsidP="003F521C">
            <w:pPr>
              <w:rPr>
                <w:sz w:val="22"/>
                <w:szCs w:val="22"/>
              </w:rPr>
            </w:pPr>
            <w:r w:rsidRPr="003A1A45">
              <w:rPr>
                <w:sz w:val="22"/>
                <w:szCs w:val="22"/>
              </w:rPr>
              <w:t xml:space="preserve">ИНН 3808166404/КПП </w:t>
            </w:r>
            <w:r w:rsidR="00CB25B1">
              <w:rPr>
                <w:sz w:val="22"/>
                <w:szCs w:val="22"/>
              </w:rPr>
              <w:t>997650001</w:t>
            </w:r>
          </w:p>
          <w:p w:rsidR="003F521C" w:rsidRPr="003A1A45" w:rsidRDefault="003F521C" w:rsidP="003F521C">
            <w:pPr>
              <w:rPr>
                <w:sz w:val="22"/>
                <w:szCs w:val="22"/>
              </w:rPr>
            </w:pPr>
            <w:r w:rsidRPr="003A1A45">
              <w:rPr>
                <w:sz w:val="22"/>
                <w:szCs w:val="22"/>
              </w:rPr>
              <w:t>Адрес: 664033, Иркутская обл. г. Иркутс</w:t>
            </w:r>
            <w:r w:rsidR="00CB25B1">
              <w:rPr>
                <w:sz w:val="22"/>
                <w:szCs w:val="22"/>
              </w:rPr>
              <w:t>к, ул. Лермонтова, 257, оф. 802</w:t>
            </w:r>
          </w:p>
          <w:p w:rsidR="003F521C" w:rsidRPr="003A1A45" w:rsidRDefault="003F521C" w:rsidP="003F521C">
            <w:pPr>
              <w:rPr>
                <w:sz w:val="22"/>
                <w:szCs w:val="22"/>
              </w:rPr>
            </w:pPr>
            <w:r w:rsidRPr="003A1A45">
              <w:rPr>
                <w:sz w:val="22"/>
                <w:szCs w:val="22"/>
              </w:rPr>
              <w:t xml:space="preserve">Тел/факс: 8 (3952) 790-556, 790-691 </w:t>
            </w:r>
          </w:p>
          <w:p w:rsidR="003F521C" w:rsidRPr="003A1A45" w:rsidRDefault="003F521C" w:rsidP="003F521C">
            <w:pPr>
              <w:rPr>
                <w:sz w:val="22"/>
                <w:szCs w:val="22"/>
              </w:rPr>
            </w:pPr>
            <w:r w:rsidRPr="003A1A45">
              <w:rPr>
                <w:sz w:val="22"/>
                <w:szCs w:val="22"/>
              </w:rPr>
              <w:t>ОГРН1073808009659</w:t>
            </w:r>
          </w:p>
          <w:p w:rsidR="003F521C" w:rsidRPr="003A1A45" w:rsidRDefault="003F521C" w:rsidP="003F521C">
            <w:pPr>
              <w:rPr>
                <w:sz w:val="22"/>
                <w:szCs w:val="22"/>
              </w:rPr>
            </w:pPr>
            <w:r w:rsidRPr="003A1A45">
              <w:rPr>
                <w:sz w:val="22"/>
                <w:szCs w:val="22"/>
              </w:rPr>
              <w:t>Банк: Иркутский филиал Банка «СОЮЗ» (АО)</w:t>
            </w:r>
            <w:r w:rsidR="003A1A45" w:rsidRPr="003A1A45">
              <w:rPr>
                <w:sz w:val="22"/>
                <w:szCs w:val="22"/>
              </w:rPr>
              <w:t>, г. Иркутск</w:t>
            </w:r>
          </w:p>
          <w:p w:rsidR="003F521C" w:rsidRPr="003A1A45" w:rsidRDefault="003F521C" w:rsidP="003F521C">
            <w:pPr>
              <w:rPr>
                <w:sz w:val="22"/>
                <w:szCs w:val="22"/>
              </w:rPr>
            </w:pPr>
            <w:r w:rsidRPr="003A1A45">
              <w:rPr>
                <w:sz w:val="22"/>
                <w:szCs w:val="22"/>
              </w:rPr>
              <w:t xml:space="preserve">БИК042520728 </w:t>
            </w:r>
          </w:p>
          <w:p w:rsidR="003F521C" w:rsidRPr="003A1A45" w:rsidRDefault="003F521C" w:rsidP="003F521C">
            <w:pPr>
              <w:rPr>
                <w:sz w:val="22"/>
                <w:szCs w:val="22"/>
              </w:rPr>
            </w:pPr>
            <w:r w:rsidRPr="003A1A45">
              <w:rPr>
                <w:sz w:val="22"/>
                <w:szCs w:val="22"/>
              </w:rPr>
              <w:t>р/сч.: 40702810290040001681</w:t>
            </w:r>
          </w:p>
          <w:p w:rsidR="002E62B0" w:rsidRPr="003A1A45" w:rsidRDefault="003F521C" w:rsidP="003F521C">
            <w:pPr>
              <w:rPr>
                <w:sz w:val="22"/>
                <w:szCs w:val="22"/>
              </w:rPr>
            </w:pPr>
            <w:r w:rsidRPr="003A1A45">
              <w:rPr>
                <w:sz w:val="22"/>
                <w:szCs w:val="22"/>
              </w:rPr>
              <w:t>к/сч.: 30101810300000000728</w:t>
            </w:r>
          </w:p>
        </w:tc>
      </w:tr>
    </w:tbl>
    <w:p w:rsidR="007B4845" w:rsidRPr="00602B99" w:rsidRDefault="007B4845" w:rsidP="002E62B0">
      <w:pPr>
        <w:pStyle w:val="a7"/>
        <w:tabs>
          <w:tab w:val="left" w:pos="638"/>
        </w:tabs>
        <w:spacing w:line="360" w:lineRule="auto"/>
        <w:ind w:right="23"/>
        <w:rPr>
          <w:rFonts w:ascii="Times New Roman" w:hAnsi="Times New Roman" w:cs="Times New Roman"/>
          <w:b w:val="0"/>
          <w:sz w:val="22"/>
          <w:szCs w:val="22"/>
        </w:rPr>
      </w:pPr>
    </w:p>
    <w:p w:rsidR="002E62B0" w:rsidRPr="003A1A45" w:rsidRDefault="002E62B0" w:rsidP="002E62B0">
      <w:pPr>
        <w:pStyle w:val="a7"/>
        <w:tabs>
          <w:tab w:val="left" w:pos="638"/>
        </w:tabs>
        <w:spacing w:line="360" w:lineRule="auto"/>
        <w:ind w:right="23"/>
        <w:rPr>
          <w:rFonts w:ascii="Times New Roman" w:hAnsi="Times New Roman" w:cs="Times New Roman"/>
          <w:b w:val="0"/>
          <w:sz w:val="22"/>
          <w:szCs w:val="22"/>
        </w:rPr>
      </w:pPr>
      <w:r w:rsidRPr="00602B99">
        <w:rPr>
          <w:rFonts w:ascii="Times New Roman" w:hAnsi="Times New Roman" w:cs="Times New Roman"/>
          <w:b w:val="0"/>
          <w:sz w:val="22"/>
          <w:szCs w:val="22"/>
        </w:rPr>
        <w:t>____________________/______________</w:t>
      </w:r>
      <w:r w:rsidR="003A1A45">
        <w:rPr>
          <w:rFonts w:ascii="Times New Roman" w:hAnsi="Times New Roman" w:cs="Times New Roman"/>
          <w:b w:val="0"/>
          <w:sz w:val="22"/>
          <w:szCs w:val="22"/>
        </w:rPr>
        <w:t>/</w:t>
      </w:r>
      <w:r w:rsidRPr="00602B99">
        <w:rPr>
          <w:rFonts w:ascii="Times New Roman" w:hAnsi="Times New Roman" w:cs="Times New Roman"/>
          <w:b w:val="0"/>
          <w:sz w:val="22"/>
          <w:szCs w:val="22"/>
        </w:rPr>
        <w:t xml:space="preserve">           </w:t>
      </w:r>
      <w:r w:rsidR="00B517FB" w:rsidRPr="00602B99">
        <w:rPr>
          <w:rFonts w:ascii="Times New Roman" w:hAnsi="Times New Roman" w:cs="Times New Roman"/>
          <w:b w:val="0"/>
          <w:sz w:val="22"/>
          <w:szCs w:val="22"/>
        </w:rPr>
        <w:t xml:space="preserve">          ____________________/О.Н. Герасименко</w:t>
      </w:r>
      <w:r w:rsidR="003A1A45">
        <w:rPr>
          <w:rFonts w:ascii="Times New Roman" w:hAnsi="Times New Roman" w:cs="Times New Roman"/>
          <w:b w:val="0"/>
          <w:sz w:val="22"/>
          <w:szCs w:val="22"/>
        </w:rPr>
        <w:t>/</w:t>
      </w:r>
    </w:p>
    <w:sectPr w:rsidR="002E62B0" w:rsidRPr="003A1A45" w:rsidSect="004B58B1">
      <w:footerReference w:type="default" r:id="rId8"/>
      <w:pgSz w:w="11906" w:h="16838"/>
      <w:pgMar w:top="709" w:right="851" w:bottom="425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C97" w:rsidRDefault="00A22C97">
      <w:r>
        <w:separator/>
      </w:r>
    </w:p>
  </w:endnote>
  <w:endnote w:type="continuationSeparator" w:id="0">
    <w:p w:rsidR="00A22C97" w:rsidRDefault="00A2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0A5" w:rsidRDefault="00A310A5" w:rsidP="00A349DD">
    <w:pPr>
      <w:pStyle w:val="ad"/>
      <w:rPr>
        <w:sz w:val="18"/>
        <w:szCs w:val="18"/>
        <w:lang w:val="en-US"/>
      </w:rPr>
    </w:pPr>
  </w:p>
  <w:p w:rsidR="00D04275" w:rsidRPr="009D3537" w:rsidRDefault="00D04275" w:rsidP="00A349DD">
    <w:pPr>
      <w:pStyle w:val="ad"/>
      <w:rPr>
        <w:sz w:val="18"/>
        <w:szCs w:val="18"/>
      </w:rPr>
    </w:pPr>
    <w:r>
      <w:rPr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C97" w:rsidRDefault="00A22C97">
      <w:r>
        <w:separator/>
      </w:r>
    </w:p>
  </w:footnote>
  <w:footnote w:type="continuationSeparator" w:id="0">
    <w:p w:rsidR="00A22C97" w:rsidRDefault="00A22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445D3"/>
    <w:multiLevelType w:val="hybridMultilevel"/>
    <w:tmpl w:val="80BAC2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FD15A65"/>
    <w:multiLevelType w:val="hybridMultilevel"/>
    <w:tmpl w:val="2F067BDE"/>
    <w:lvl w:ilvl="0" w:tplc="62C0B76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AEF4EEE"/>
    <w:multiLevelType w:val="hybridMultilevel"/>
    <w:tmpl w:val="C972AD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7815D02"/>
    <w:multiLevelType w:val="hybridMultilevel"/>
    <w:tmpl w:val="B08A465A"/>
    <w:lvl w:ilvl="0" w:tplc="17B031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053940"/>
    <w:multiLevelType w:val="multilevel"/>
    <w:tmpl w:val="1A0806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8" w:hanging="3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9B41E2F"/>
    <w:multiLevelType w:val="hybridMultilevel"/>
    <w:tmpl w:val="7390C2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E62D3F"/>
    <w:multiLevelType w:val="hybridMultilevel"/>
    <w:tmpl w:val="84368F80"/>
    <w:lvl w:ilvl="0" w:tplc="58922CE4">
      <w:start w:val="1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507DA"/>
    <w:multiLevelType w:val="hybridMultilevel"/>
    <w:tmpl w:val="65BA050A"/>
    <w:lvl w:ilvl="0" w:tplc="30EC4AC8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  <w:rPr>
        <w:rFonts w:cs="Times New Roman"/>
      </w:rPr>
    </w:lvl>
  </w:abstractNum>
  <w:abstractNum w:abstractNumId="9" w15:restartNumberingAfterBreak="0">
    <w:nsid w:val="61DF6FD8"/>
    <w:multiLevelType w:val="hybridMultilevel"/>
    <w:tmpl w:val="68B427CE"/>
    <w:lvl w:ilvl="0" w:tplc="60B69B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1F37877"/>
    <w:multiLevelType w:val="hybridMultilevel"/>
    <w:tmpl w:val="7DD24DEE"/>
    <w:lvl w:ilvl="0" w:tplc="AFDE5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20611"/>
    <w:multiLevelType w:val="multilevel"/>
    <w:tmpl w:val="C5B402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7FD73626"/>
    <w:multiLevelType w:val="hybridMultilevel"/>
    <w:tmpl w:val="EF4AB44C"/>
    <w:lvl w:ilvl="0" w:tplc="62C0B76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53F"/>
    <w:rsid w:val="000157DE"/>
    <w:rsid w:val="00023A27"/>
    <w:rsid w:val="000356D2"/>
    <w:rsid w:val="00035F25"/>
    <w:rsid w:val="000374D4"/>
    <w:rsid w:val="00044C97"/>
    <w:rsid w:val="00050FBE"/>
    <w:rsid w:val="00076672"/>
    <w:rsid w:val="000800BD"/>
    <w:rsid w:val="000912A1"/>
    <w:rsid w:val="00097CA4"/>
    <w:rsid w:val="000A68EC"/>
    <w:rsid w:val="000B68AA"/>
    <w:rsid w:val="000D720D"/>
    <w:rsid w:val="000E2132"/>
    <w:rsid w:val="000E28B4"/>
    <w:rsid w:val="000F2269"/>
    <w:rsid w:val="001023C9"/>
    <w:rsid w:val="00110FA5"/>
    <w:rsid w:val="001252E6"/>
    <w:rsid w:val="001275D6"/>
    <w:rsid w:val="00134F91"/>
    <w:rsid w:val="001473CD"/>
    <w:rsid w:val="00162AB1"/>
    <w:rsid w:val="00172F06"/>
    <w:rsid w:val="0017341D"/>
    <w:rsid w:val="001755E8"/>
    <w:rsid w:val="001827DD"/>
    <w:rsid w:val="0019005B"/>
    <w:rsid w:val="001A6099"/>
    <w:rsid w:val="001B2FC5"/>
    <w:rsid w:val="001B61D8"/>
    <w:rsid w:val="001C39F3"/>
    <w:rsid w:val="001D057F"/>
    <w:rsid w:val="00210E1C"/>
    <w:rsid w:val="002126D0"/>
    <w:rsid w:val="00220727"/>
    <w:rsid w:val="00253A2F"/>
    <w:rsid w:val="0026226F"/>
    <w:rsid w:val="00264897"/>
    <w:rsid w:val="00266E6C"/>
    <w:rsid w:val="00270275"/>
    <w:rsid w:val="002770A2"/>
    <w:rsid w:val="00285224"/>
    <w:rsid w:val="002874D9"/>
    <w:rsid w:val="00291E33"/>
    <w:rsid w:val="002956A5"/>
    <w:rsid w:val="002A4B08"/>
    <w:rsid w:val="002B15E6"/>
    <w:rsid w:val="002B1A63"/>
    <w:rsid w:val="002B6475"/>
    <w:rsid w:val="002B65ED"/>
    <w:rsid w:val="002C1FB7"/>
    <w:rsid w:val="002D23E8"/>
    <w:rsid w:val="002D30CE"/>
    <w:rsid w:val="002E3D13"/>
    <w:rsid w:val="002E62B0"/>
    <w:rsid w:val="0033099B"/>
    <w:rsid w:val="00330ADE"/>
    <w:rsid w:val="00332E36"/>
    <w:rsid w:val="00333CC2"/>
    <w:rsid w:val="00334C17"/>
    <w:rsid w:val="00340BCC"/>
    <w:rsid w:val="00347C3B"/>
    <w:rsid w:val="00347EAF"/>
    <w:rsid w:val="00370EDB"/>
    <w:rsid w:val="003720E3"/>
    <w:rsid w:val="00381CF2"/>
    <w:rsid w:val="003879E6"/>
    <w:rsid w:val="00390099"/>
    <w:rsid w:val="003A1A45"/>
    <w:rsid w:val="003A24AA"/>
    <w:rsid w:val="003A67C3"/>
    <w:rsid w:val="003A7EDF"/>
    <w:rsid w:val="003B524E"/>
    <w:rsid w:val="003C17DE"/>
    <w:rsid w:val="003C2CCF"/>
    <w:rsid w:val="003D10D2"/>
    <w:rsid w:val="003E2325"/>
    <w:rsid w:val="003F521C"/>
    <w:rsid w:val="003F717F"/>
    <w:rsid w:val="003F7854"/>
    <w:rsid w:val="00400671"/>
    <w:rsid w:val="00410E5A"/>
    <w:rsid w:val="0041591E"/>
    <w:rsid w:val="00416A23"/>
    <w:rsid w:val="00422B99"/>
    <w:rsid w:val="00422F5E"/>
    <w:rsid w:val="004645C2"/>
    <w:rsid w:val="004651D9"/>
    <w:rsid w:val="0047159E"/>
    <w:rsid w:val="00474AF2"/>
    <w:rsid w:val="00484BEC"/>
    <w:rsid w:val="00486F43"/>
    <w:rsid w:val="00495755"/>
    <w:rsid w:val="004A066D"/>
    <w:rsid w:val="004A413A"/>
    <w:rsid w:val="004B58B1"/>
    <w:rsid w:val="004D63F2"/>
    <w:rsid w:val="004F2A73"/>
    <w:rsid w:val="004F4AF1"/>
    <w:rsid w:val="004F7796"/>
    <w:rsid w:val="00507B2D"/>
    <w:rsid w:val="00520DEA"/>
    <w:rsid w:val="00525E32"/>
    <w:rsid w:val="00530F45"/>
    <w:rsid w:val="00531B96"/>
    <w:rsid w:val="005437BE"/>
    <w:rsid w:val="00552C89"/>
    <w:rsid w:val="0055426D"/>
    <w:rsid w:val="0056632D"/>
    <w:rsid w:val="005718F3"/>
    <w:rsid w:val="00576670"/>
    <w:rsid w:val="00593509"/>
    <w:rsid w:val="005955EF"/>
    <w:rsid w:val="005A1CDD"/>
    <w:rsid w:val="005B179B"/>
    <w:rsid w:val="005E09DF"/>
    <w:rsid w:val="005F06E8"/>
    <w:rsid w:val="005F09CA"/>
    <w:rsid w:val="005F27C6"/>
    <w:rsid w:val="006007CD"/>
    <w:rsid w:val="00602B99"/>
    <w:rsid w:val="00627CCD"/>
    <w:rsid w:val="006355E7"/>
    <w:rsid w:val="00645EB0"/>
    <w:rsid w:val="0066040D"/>
    <w:rsid w:val="00661AB3"/>
    <w:rsid w:val="00667BE7"/>
    <w:rsid w:val="00670429"/>
    <w:rsid w:val="00686FB7"/>
    <w:rsid w:val="0069001D"/>
    <w:rsid w:val="00692B9E"/>
    <w:rsid w:val="00696C00"/>
    <w:rsid w:val="00696C71"/>
    <w:rsid w:val="006A2274"/>
    <w:rsid w:val="006B388E"/>
    <w:rsid w:val="006B4773"/>
    <w:rsid w:val="006C210E"/>
    <w:rsid w:val="006C5F2F"/>
    <w:rsid w:val="006C6DD1"/>
    <w:rsid w:val="006C7C45"/>
    <w:rsid w:val="00700B18"/>
    <w:rsid w:val="0071214F"/>
    <w:rsid w:val="00727345"/>
    <w:rsid w:val="0073717E"/>
    <w:rsid w:val="00751E50"/>
    <w:rsid w:val="00756C18"/>
    <w:rsid w:val="00765648"/>
    <w:rsid w:val="007656E3"/>
    <w:rsid w:val="0077143C"/>
    <w:rsid w:val="00773FDB"/>
    <w:rsid w:val="007A3C30"/>
    <w:rsid w:val="007A7A78"/>
    <w:rsid w:val="007B30E5"/>
    <w:rsid w:val="007B4845"/>
    <w:rsid w:val="007B65B4"/>
    <w:rsid w:val="007B7A01"/>
    <w:rsid w:val="007D3F03"/>
    <w:rsid w:val="007D41EB"/>
    <w:rsid w:val="007E1A45"/>
    <w:rsid w:val="007E33E4"/>
    <w:rsid w:val="007E42A8"/>
    <w:rsid w:val="007E6696"/>
    <w:rsid w:val="007F0F2C"/>
    <w:rsid w:val="007F15B1"/>
    <w:rsid w:val="007F2719"/>
    <w:rsid w:val="00804278"/>
    <w:rsid w:val="008127A9"/>
    <w:rsid w:val="0081696A"/>
    <w:rsid w:val="00821D9C"/>
    <w:rsid w:val="00822ECA"/>
    <w:rsid w:val="00824BD1"/>
    <w:rsid w:val="0082789F"/>
    <w:rsid w:val="00832F30"/>
    <w:rsid w:val="00841654"/>
    <w:rsid w:val="008524CE"/>
    <w:rsid w:val="00860C3B"/>
    <w:rsid w:val="008828CE"/>
    <w:rsid w:val="00890969"/>
    <w:rsid w:val="00892EA3"/>
    <w:rsid w:val="008B2353"/>
    <w:rsid w:val="008C4C79"/>
    <w:rsid w:val="008D7B9C"/>
    <w:rsid w:val="008E0172"/>
    <w:rsid w:val="008E107B"/>
    <w:rsid w:val="008F50F2"/>
    <w:rsid w:val="0090203D"/>
    <w:rsid w:val="00902DAA"/>
    <w:rsid w:val="00926317"/>
    <w:rsid w:val="00934E77"/>
    <w:rsid w:val="009456C5"/>
    <w:rsid w:val="00946166"/>
    <w:rsid w:val="009550E7"/>
    <w:rsid w:val="00956865"/>
    <w:rsid w:val="009638C7"/>
    <w:rsid w:val="00981425"/>
    <w:rsid w:val="00985716"/>
    <w:rsid w:val="00994FB0"/>
    <w:rsid w:val="009A04D8"/>
    <w:rsid w:val="009A2359"/>
    <w:rsid w:val="009B3A33"/>
    <w:rsid w:val="009B51C4"/>
    <w:rsid w:val="009B622D"/>
    <w:rsid w:val="009C2389"/>
    <w:rsid w:val="009C4503"/>
    <w:rsid w:val="009C6CAF"/>
    <w:rsid w:val="009D17A5"/>
    <w:rsid w:val="009D3537"/>
    <w:rsid w:val="009D5B49"/>
    <w:rsid w:val="009E208D"/>
    <w:rsid w:val="009E35B8"/>
    <w:rsid w:val="009E3A84"/>
    <w:rsid w:val="00A02A04"/>
    <w:rsid w:val="00A041EC"/>
    <w:rsid w:val="00A122C4"/>
    <w:rsid w:val="00A1553F"/>
    <w:rsid w:val="00A22C97"/>
    <w:rsid w:val="00A310A5"/>
    <w:rsid w:val="00A349DD"/>
    <w:rsid w:val="00A5105A"/>
    <w:rsid w:val="00A547BF"/>
    <w:rsid w:val="00A54BD4"/>
    <w:rsid w:val="00A71FCC"/>
    <w:rsid w:val="00A75E1A"/>
    <w:rsid w:val="00A76EF6"/>
    <w:rsid w:val="00A81B23"/>
    <w:rsid w:val="00A82536"/>
    <w:rsid w:val="00A9047A"/>
    <w:rsid w:val="00A912B4"/>
    <w:rsid w:val="00A96A44"/>
    <w:rsid w:val="00AA1C1D"/>
    <w:rsid w:val="00AB53A5"/>
    <w:rsid w:val="00AC40CC"/>
    <w:rsid w:val="00AC6018"/>
    <w:rsid w:val="00AD0692"/>
    <w:rsid w:val="00AD3F4E"/>
    <w:rsid w:val="00AD4CB6"/>
    <w:rsid w:val="00AF31FB"/>
    <w:rsid w:val="00B00CD5"/>
    <w:rsid w:val="00B0204E"/>
    <w:rsid w:val="00B04E46"/>
    <w:rsid w:val="00B07956"/>
    <w:rsid w:val="00B20112"/>
    <w:rsid w:val="00B23328"/>
    <w:rsid w:val="00B27DF3"/>
    <w:rsid w:val="00B3327F"/>
    <w:rsid w:val="00B44F5B"/>
    <w:rsid w:val="00B477C1"/>
    <w:rsid w:val="00B511D3"/>
    <w:rsid w:val="00B517FB"/>
    <w:rsid w:val="00B56191"/>
    <w:rsid w:val="00B6201F"/>
    <w:rsid w:val="00B65C86"/>
    <w:rsid w:val="00B67E77"/>
    <w:rsid w:val="00B707C4"/>
    <w:rsid w:val="00B743FC"/>
    <w:rsid w:val="00B75031"/>
    <w:rsid w:val="00B75C26"/>
    <w:rsid w:val="00B75C6D"/>
    <w:rsid w:val="00B76B20"/>
    <w:rsid w:val="00B84735"/>
    <w:rsid w:val="00B95689"/>
    <w:rsid w:val="00BA0FFA"/>
    <w:rsid w:val="00BA608F"/>
    <w:rsid w:val="00BA6DE7"/>
    <w:rsid w:val="00BB3FFA"/>
    <w:rsid w:val="00BB65B5"/>
    <w:rsid w:val="00BD7BEE"/>
    <w:rsid w:val="00BE0F02"/>
    <w:rsid w:val="00BE443B"/>
    <w:rsid w:val="00BF0810"/>
    <w:rsid w:val="00BF336E"/>
    <w:rsid w:val="00C005D6"/>
    <w:rsid w:val="00C02562"/>
    <w:rsid w:val="00C12348"/>
    <w:rsid w:val="00C23FB9"/>
    <w:rsid w:val="00C246D9"/>
    <w:rsid w:val="00C3461D"/>
    <w:rsid w:val="00C4713E"/>
    <w:rsid w:val="00C6466E"/>
    <w:rsid w:val="00C73859"/>
    <w:rsid w:val="00C77D69"/>
    <w:rsid w:val="00C8518F"/>
    <w:rsid w:val="00C870EB"/>
    <w:rsid w:val="00C94EB3"/>
    <w:rsid w:val="00C97462"/>
    <w:rsid w:val="00CA34C5"/>
    <w:rsid w:val="00CB0DD6"/>
    <w:rsid w:val="00CB25B1"/>
    <w:rsid w:val="00CE3D65"/>
    <w:rsid w:val="00CF5191"/>
    <w:rsid w:val="00D04275"/>
    <w:rsid w:val="00D065E0"/>
    <w:rsid w:val="00D0787A"/>
    <w:rsid w:val="00D40D04"/>
    <w:rsid w:val="00D473F4"/>
    <w:rsid w:val="00D63FFF"/>
    <w:rsid w:val="00D671B9"/>
    <w:rsid w:val="00D67D9F"/>
    <w:rsid w:val="00D75B05"/>
    <w:rsid w:val="00D75FBD"/>
    <w:rsid w:val="00D87876"/>
    <w:rsid w:val="00D973A8"/>
    <w:rsid w:val="00DA5D80"/>
    <w:rsid w:val="00DB11C2"/>
    <w:rsid w:val="00DC089E"/>
    <w:rsid w:val="00DC2178"/>
    <w:rsid w:val="00DC67CE"/>
    <w:rsid w:val="00DF375C"/>
    <w:rsid w:val="00DF67A8"/>
    <w:rsid w:val="00E04CD4"/>
    <w:rsid w:val="00E0664E"/>
    <w:rsid w:val="00E21D91"/>
    <w:rsid w:val="00E27C75"/>
    <w:rsid w:val="00E510F3"/>
    <w:rsid w:val="00E5428E"/>
    <w:rsid w:val="00E72213"/>
    <w:rsid w:val="00E723D8"/>
    <w:rsid w:val="00E762AD"/>
    <w:rsid w:val="00E91D8E"/>
    <w:rsid w:val="00EA1422"/>
    <w:rsid w:val="00EA1C44"/>
    <w:rsid w:val="00EB62BD"/>
    <w:rsid w:val="00EC29E2"/>
    <w:rsid w:val="00EC701A"/>
    <w:rsid w:val="00ED4E0A"/>
    <w:rsid w:val="00ED5175"/>
    <w:rsid w:val="00EE1615"/>
    <w:rsid w:val="00EE3781"/>
    <w:rsid w:val="00EE3E96"/>
    <w:rsid w:val="00EE605E"/>
    <w:rsid w:val="00F24130"/>
    <w:rsid w:val="00F26925"/>
    <w:rsid w:val="00F33256"/>
    <w:rsid w:val="00F35696"/>
    <w:rsid w:val="00F457C7"/>
    <w:rsid w:val="00F6741F"/>
    <w:rsid w:val="00F72A55"/>
    <w:rsid w:val="00F745DC"/>
    <w:rsid w:val="00F77E80"/>
    <w:rsid w:val="00F85BA8"/>
    <w:rsid w:val="00F97289"/>
    <w:rsid w:val="00FA1329"/>
    <w:rsid w:val="00FB0679"/>
    <w:rsid w:val="00FB5582"/>
    <w:rsid w:val="00FB7543"/>
    <w:rsid w:val="00FB7F4C"/>
    <w:rsid w:val="00FC5275"/>
    <w:rsid w:val="00FC7A9C"/>
    <w:rsid w:val="00FD1BC3"/>
    <w:rsid w:val="00FE3082"/>
    <w:rsid w:val="00FE6B91"/>
    <w:rsid w:val="00FF0274"/>
    <w:rsid w:val="00FF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6D74EF"/>
  <w15:docId w15:val="{7EA0D833-51EC-4963-A6F4-037934A07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1E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75C26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0112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aliases w:val="Знак"/>
    <w:basedOn w:val="a"/>
    <w:next w:val="a"/>
    <w:link w:val="a4"/>
    <w:uiPriority w:val="99"/>
    <w:qFormat/>
    <w:rsid w:val="0094616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aliases w:val="Знак Знак"/>
    <w:basedOn w:val="a0"/>
    <w:link w:val="a3"/>
    <w:uiPriority w:val="99"/>
    <w:locked/>
    <w:rsid w:val="00946166"/>
    <w:rPr>
      <w:rFonts w:ascii="Cambria" w:hAnsi="Cambria" w:cs="Times New Roman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rsid w:val="00946166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E72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E723D8"/>
    <w:pPr>
      <w:jc w:val="both"/>
    </w:pPr>
    <w:rPr>
      <w:rFonts w:ascii="Arial" w:hAnsi="Arial" w:cs="Arial"/>
      <w:b/>
      <w:sz w:val="18"/>
      <w:szCs w:val="18"/>
    </w:rPr>
  </w:style>
  <w:style w:type="character" w:customStyle="1" w:styleId="a8">
    <w:name w:val="Основной текст Знак"/>
    <w:basedOn w:val="a0"/>
    <w:link w:val="a7"/>
    <w:uiPriority w:val="99"/>
    <w:locked/>
    <w:rsid w:val="00E723D8"/>
    <w:rPr>
      <w:rFonts w:ascii="Arial" w:hAnsi="Arial" w:cs="Arial"/>
      <w:b/>
      <w:sz w:val="18"/>
      <w:szCs w:val="18"/>
    </w:rPr>
  </w:style>
  <w:style w:type="paragraph" w:styleId="a9">
    <w:name w:val="Balloon Text"/>
    <w:basedOn w:val="a"/>
    <w:link w:val="aa"/>
    <w:uiPriority w:val="99"/>
    <w:rsid w:val="008F50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8F50F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6C6D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B20112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6C6D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B20112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422B99"/>
    <w:pPr>
      <w:widowControl w:val="0"/>
      <w:autoSpaceDE w:val="0"/>
      <w:autoSpaceDN w:val="0"/>
      <w:adjustRightInd w:val="0"/>
      <w:spacing w:before="100" w:beforeAutospacing="1"/>
      <w:jc w:val="both"/>
    </w:pPr>
    <w:rPr>
      <w:rFonts w:ascii="Courier New" w:hAnsi="Courier New" w:cs="Courier New"/>
    </w:rPr>
  </w:style>
  <w:style w:type="paragraph" w:customStyle="1" w:styleId="af">
    <w:name w:val="Заголовок таблицы"/>
    <w:basedOn w:val="a"/>
    <w:rsid w:val="00285224"/>
    <w:pPr>
      <w:suppressLineNumbers/>
      <w:suppressAutoHyphens/>
      <w:jc w:val="center"/>
    </w:pPr>
    <w:rPr>
      <w:b/>
      <w:bCs/>
      <w:i/>
      <w:iCs/>
      <w:lang w:eastAsia="ar-SA"/>
    </w:rPr>
  </w:style>
  <w:style w:type="paragraph" w:customStyle="1" w:styleId="af0">
    <w:name w:val="Содержимое таблицы"/>
    <w:basedOn w:val="a"/>
    <w:rsid w:val="00285224"/>
    <w:pPr>
      <w:suppressLineNumbers/>
      <w:suppressAutoHyphens/>
    </w:pPr>
    <w:rPr>
      <w:lang w:eastAsia="ar-SA"/>
    </w:rPr>
  </w:style>
  <w:style w:type="paragraph" w:styleId="af1">
    <w:name w:val="Body Text Indent"/>
    <w:basedOn w:val="a"/>
    <w:link w:val="af2"/>
    <w:rsid w:val="00285224"/>
    <w:pPr>
      <w:suppressAutoHyphens/>
      <w:ind w:firstLine="540"/>
      <w:jc w:val="both"/>
    </w:pPr>
    <w:rPr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285224"/>
    <w:rPr>
      <w:sz w:val="24"/>
      <w:szCs w:val="24"/>
      <w:lang w:eastAsia="ar-SA"/>
    </w:rPr>
  </w:style>
  <w:style w:type="character" w:customStyle="1" w:styleId="apple-style-span">
    <w:name w:val="apple-style-span"/>
    <w:basedOn w:val="a0"/>
    <w:rsid w:val="00507B2D"/>
  </w:style>
  <w:style w:type="character" w:styleId="af3">
    <w:name w:val="Strong"/>
    <w:basedOn w:val="a0"/>
    <w:qFormat/>
    <w:locked/>
    <w:rsid w:val="00507B2D"/>
    <w:rPr>
      <w:b/>
      <w:bCs/>
    </w:rPr>
  </w:style>
  <w:style w:type="character" w:customStyle="1" w:styleId="apple-converted-space">
    <w:name w:val="apple-converted-space"/>
    <w:basedOn w:val="a0"/>
    <w:rsid w:val="00507B2D"/>
  </w:style>
  <w:style w:type="paragraph" w:styleId="af4">
    <w:name w:val="List Paragraph"/>
    <w:basedOn w:val="a"/>
    <w:uiPriority w:val="34"/>
    <w:qFormat/>
    <w:rsid w:val="00BE443B"/>
    <w:pPr>
      <w:ind w:left="720"/>
      <w:contextualSpacing/>
    </w:pPr>
  </w:style>
  <w:style w:type="paragraph" w:styleId="af5">
    <w:name w:val="Normal (Web)"/>
    <w:basedOn w:val="a"/>
    <w:uiPriority w:val="99"/>
    <w:unhideWhenUsed/>
    <w:rsid w:val="009C6CAF"/>
    <w:pPr>
      <w:spacing w:before="100" w:beforeAutospacing="1" w:after="100" w:afterAutospacing="1"/>
    </w:pPr>
    <w:rPr>
      <w:color w:val="000000"/>
      <w:sz w:val="20"/>
      <w:szCs w:val="20"/>
    </w:rPr>
  </w:style>
  <w:style w:type="character" w:customStyle="1" w:styleId="100">
    <w:name w:val="Основной текст + 10"/>
    <w:aliases w:val="5 pt2,Полужирный3"/>
    <w:uiPriority w:val="99"/>
    <w:rsid w:val="002E62B0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character" w:customStyle="1" w:styleId="4">
    <w:name w:val="Основной текст (4)"/>
    <w:basedOn w:val="a0"/>
    <w:uiPriority w:val="99"/>
    <w:rsid w:val="002E62B0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410pt1">
    <w:name w:val="Основной текст (4) + 10 pt1"/>
    <w:aliases w:val="Не полужирный1"/>
    <w:uiPriority w:val="99"/>
    <w:rsid w:val="002E62B0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styleId="af6">
    <w:name w:val="No Spacing"/>
    <w:uiPriority w:val="1"/>
    <w:qFormat/>
    <w:rsid w:val="002E62B0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7ED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7DF9D-F783-4560-90DF-58D001DF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</vt:lpstr>
    </vt:vector>
  </TitlesOfParts>
  <Company>ИТК</Company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</dc:title>
  <dc:creator>Секретарь</dc:creator>
  <cp:lastModifiedBy>Сальманова Мария Валерьевна</cp:lastModifiedBy>
  <cp:revision>4</cp:revision>
  <cp:lastPrinted>2019-05-27T00:35:00Z</cp:lastPrinted>
  <dcterms:created xsi:type="dcterms:W3CDTF">2019-05-24T08:01:00Z</dcterms:created>
  <dcterms:modified xsi:type="dcterms:W3CDTF">2019-05-27T00:36:00Z</dcterms:modified>
</cp:coreProperties>
</file>